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AA837" w14:textId="0150227A" w:rsidR="000641C7" w:rsidRPr="00D5056E" w:rsidRDefault="002C7CF3" w:rsidP="00D5056E">
      <w:pPr>
        <w:jc w:val="center"/>
        <w:rPr>
          <w:sz w:val="50"/>
          <w:szCs w:val="50"/>
        </w:rPr>
      </w:pPr>
      <w:r w:rsidRPr="00D5056E">
        <w:rPr>
          <w:noProof/>
          <w:sz w:val="50"/>
          <w:szCs w:val="50"/>
        </w:rPr>
        <mc:AlternateContent>
          <mc:Choice Requires="wps">
            <w:drawing>
              <wp:anchor distT="0" distB="0" distL="114300" distR="114300" simplePos="0" relativeHeight="251661312" behindDoc="0" locked="0" layoutInCell="1" allowOverlap="1" wp14:anchorId="027F285C" wp14:editId="2B49377F">
                <wp:simplePos x="0" y="0"/>
                <wp:positionH relativeFrom="margin">
                  <wp:posOffset>-148590</wp:posOffset>
                </wp:positionH>
                <wp:positionV relativeFrom="paragraph">
                  <wp:posOffset>5689600</wp:posOffset>
                </wp:positionV>
                <wp:extent cx="6610350" cy="2076450"/>
                <wp:effectExtent l="133350" t="95250" r="133350" b="95250"/>
                <wp:wrapNone/>
                <wp:docPr id="3" name="Rektangel: afrundede hjørner 3"/>
                <wp:cNvGraphicFramePr/>
                <a:graphic xmlns:a="http://schemas.openxmlformats.org/drawingml/2006/main">
                  <a:graphicData uri="http://schemas.microsoft.com/office/word/2010/wordprocessingShape">
                    <wps:wsp>
                      <wps:cNvSpPr/>
                      <wps:spPr>
                        <a:xfrm>
                          <a:off x="0" y="0"/>
                          <a:ext cx="6610350" cy="2076450"/>
                        </a:xfrm>
                        <a:prstGeom prst="roundRect">
                          <a:avLst/>
                        </a:prstGeom>
                        <a:solidFill>
                          <a:schemeClr val="bg2">
                            <a:lumMod val="90000"/>
                          </a:schemeClr>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372B38" w14:textId="5A24B432" w:rsidR="00FB414F" w:rsidRDefault="00FB414F" w:rsidP="00FB414F">
                            <w:pPr>
                              <w:rPr>
                                <w:b/>
                                <w:bCs/>
                                <w:sz w:val="40"/>
                                <w:szCs w:val="40"/>
                              </w:rPr>
                            </w:pPr>
                            <w:r w:rsidRPr="00D5056E">
                              <w:rPr>
                                <w:b/>
                                <w:bCs/>
                                <w:sz w:val="40"/>
                                <w:szCs w:val="40"/>
                              </w:rPr>
                              <w:t>Hvem kan deltage?</w:t>
                            </w:r>
                          </w:p>
                          <w:p w14:paraId="19F15869" w14:textId="77777777" w:rsidR="00FC3CEE" w:rsidRPr="00FC3CEE" w:rsidRDefault="00FC3CEE" w:rsidP="00FC3CEE">
                            <w:pPr>
                              <w:rPr>
                                <w:rFonts w:cstheme="minorHAnsi"/>
                              </w:rPr>
                            </w:pPr>
                            <w:r w:rsidRPr="00FC3CEE">
                              <w:rPr>
                                <w:rFonts w:cstheme="minorHAnsi"/>
                              </w:rPr>
                              <w:t>Projektet er åbent overfor offentlige og private arbejdspladser, der:</w:t>
                            </w:r>
                          </w:p>
                          <w:p w14:paraId="5AD974CE" w14:textId="2EC4C2CD"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Arbejder inden for produktion</w:t>
                            </w:r>
                            <w:r>
                              <w:rPr>
                                <w:rFonts w:asciiTheme="minorHAnsi" w:hAnsiTheme="minorHAnsi" w:cstheme="minorHAnsi"/>
                              </w:rPr>
                              <w:t>/industri</w:t>
                            </w:r>
                            <w:r w:rsidRPr="00FC3CEE">
                              <w:rPr>
                                <w:rFonts w:asciiTheme="minorHAnsi" w:hAnsiTheme="minorHAnsi" w:cstheme="minorHAnsi"/>
                              </w:rPr>
                              <w:t xml:space="preserve"> eller ældreplejen </w:t>
                            </w:r>
                          </w:p>
                          <w:p w14:paraId="7F408BE4"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Har et team bestående af minimum 15 personer</w:t>
                            </w:r>
                          </w:p>
                          <w:p w14:paraId="082048D7" w14:textId="77777777" w:rsidR="00FC3CEE" w:rsidRDefault="00FC3CEE" w:rsidP="00FC3CEE">
                            <w:pPr>
                              <w:pStyle w:val="BMBullets"/>
                              <w:rPr>
                                <w:rFonts w:asciiTheme="minorHAnsi" w:hAnsiTheme="minorHAnsi" w:cstheme="minorHAnsi"/>
                              </w:rPr>
                            </w:pPr>
                            <w:r w:rsidRPr="00FC3CEE">
                              <w:rPr>
                                <w:rFonts w:asciiTheme="minorHAnsi" w:hAnsiTheme="minorHAnsi" w:cstheme="minorHAnsi"/>
                              </w:rPr>
                              <w:t xml:space="preserve">Har en person (for eksempel arbejdsmiljørepræsentant eller </w:t>
                            </w:r>
                          </w:p>
                          <w:p w14:paraId="6A11BD2B" w14:textId="77777777" w:rsidR="00FC3CEE" w:rsidRDefault="00FC3CEE" w:rsidP="00FC3CEE">
                            <w:pPr>
                              <w:pStyle w:val="BMBullets"/>
                              <w:numPr>
                                <w:ilvl w:val="0"/>
                                <w:numId w:val="0"/>
                              </w:numPr>
                              <w:rPr>
                                <w:rFonts w:asciiTheme="minorHAnsi" w:hAnsiTheme="minorHAnsi" w:cstheme="minorHAnsi"/>
                              </w:rPr>
                            </w:pPr>
                            <w:r w:rsidRPr="00FC3CEE">
                              <w:rPr>
                                <w:rFonts w:asciiTheme="minorHAnsi" w:hAnsiTheme="minorHAnsi" w:cstheme="minorHAnsi"/>
                              </w:rPr>
                              <w:t xml:space="preserve">tillidsrepræsentant) på arbejdspladsen, som er interesseret i at </w:t>
                            </w:r>
                          </w:p>
                          <w:p w14:paraId="74E896E2" w14:textId="68CBB5FE" w:rsidR="00FC3CEE" w:rsidRPr="00FC3CEE" w:rsidRDefault="00FC3CEE" w:rsidP="00FC3CEE">
                            <w:pPr>
                              <w:pStyle w:val="BMBullets"/>
                              <w:numPr>
                                <w:ilvl w:val="0"/>
                                <w:numId w:val="0"/>
                              </w:numPr>
                              <w:rPr>
                                <w:rFonts w:asciiTheme="minorHAnsi" w:hAnsiTheme="minorHAnsi" w:cstheme="minorHAnsi"/>
                              </w:rPr>
                            </w:pPr>
                            <w:r>
                              <w:rPr>
                                <w:rFonts w:asciiTheme="minorHAnsi" w:hAnsiTheme="minorHAnsi" w:cstheme="minorHAnsi"/>
                              </w:rPr>
                              <w:t>f</w:t>
                            </w:r>
                            <w:r w:rsidRPr="00FC3CEE">
                              <w:rPr>
                                <w:rFonts w:asciiTheme="minorHAnsi" w:hAnsiTheme="minorHAnsi" w:cstheme="minorHAnsi"/>
                              </w:rPr>
                              <w:t>acilitere en del af indsatsen hos jer.</w:t>
                            </w:r>
                          </w:p>
                          <w:p w14:paraId="2310BA35" w14:textId="77777777" w:rsidR="00FB414F" w:rsidRPr="00FC3CEE" w:rsidRDefault="00FB414F" w:rsidP="00FB414F">
                            <w:pPr>
                              <w:rPr>
                                <w:rFonts w:cstheme="minorHAnsi"/>
                              </w:rPr>
                            </w:pPr>
                          </w:p>
                          <w:p w14:paraId="2E317F08" w14:textId="77777777" w:rsidR="00FB414F" w:rsidRDefault="00FB414F" w:rsidP="00FB414F"/>
                          <w:p w14:paraId="13B19AD3" w14:textId="77777777" w:rsidR="00FB414F" w:rsidRDefault="00FB414F" w:rsidP="00FB414F"/>
                          <w:p w14:paraId="08E03EA6" w14:textId="77777777" w:rsidR="00FB414F" w:rsidRDefault="00FB414F" w:rsidP="00FB41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7F285C" id="Rektangel: afrundede hjørner 3" o:spid="_x0000_s1026" style="position:absolute;left:0;text-align:left;margin-left:-11.7pt;margin-top:448pt;width:520.5pt;height:163.5pt;z-index:25166131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" fillcolor="#cfcdcd [2894]" stroked="f" strokeweight="1pt">
                <v:stroke joinstyle="miter"/>
                <v:shadow on="t" type="perspective" color="black" opacity="26214f" offset="0,0" matrix="66847f,,,66847f"/>
                <v:textbox>
                  <w:txbxContent>
                    <w:p w14:paraId="45372B38" w14:textId="5A24B432" w:rsidR="00FB414F" w:rsidRDefault="00FB414F" w:rsidP="00FB414F">
                      <w:pPr>
                        <w:rPr>
                          <w:b/>
                          <w:bCs/>
                          <w:sz w:val="40"/>
                          <w:szCs w:val="40"/>
                        </w:rPr>
                      </w:pPr>
                      <w:r w:rsidRPr="00D5056E">
                        <w:rPr>
                          <w:b/>
                          <w:bCs/>
                          <w:sz w:val="40"/>
                          <w:szCs w:val="40"/>
                        </w:rPr>
                        <w:t>Hvem kan deltage?</w:t>
                      </w:r>
                    </w:p>
                    <w:p w14:paraId="19F15869" w14:textId="77777777" w:rsidR="00FC3CEE" w:rsidRPr="00FC3CEE" w:rsidRDefault="00FC3CEE" w:rsidP="00FC3CEE">
                      <w:pPr>
                        <w:rPr>
                          <w:rFonts w:cstheme="minorHAnsi"/>
                        </w:rPr>
                      </w:pPr>
                      <w:r w:rsidRPr="00FC3CEE">
                        <w:rPr>
                          <w:rFonts w:cstheme="minorHAnsi"/>
                        </w:rPr>
                        <w:t>Projektet er åbent overfor offentlige og private arbejdspladser, der:</w:t>
                      </w:r>
                    </w:p>
                    <w:p w14:paraId="5AD974CE" w14:textId="2EC4C2CD"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Arbejder inden for produktion</w:t>
                      </w:r>
                      <w:r>
                        <w:rPr>
                          <w:rFonts w:asciiTheme="minorHAnsi" w:hAnsiTheme="minorHAnsi" w:cstheme="minorHAnsi"/>
                        </w:rPr>
                        <w:t>/industri</w:t>
                      </w:r>
                      <w:r w:rsidRPr="00FC3CEE">
                        <w:rPr>
                          <w:rFonts w:asciiTheme="minorHAnsi" w:hAnsiTheme="minorHAnsi" w:cstheme="minorHAnsi"/>
                        </w:rPr>
                        <w:t xml:space="preserve"> eller ældreplejen </w:t>
                      </w:r>
                    </w:p>
                    <w:p w14:paraId="7F408BE4"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Har et team bestående af minimum 15 personer</w:t>
                      </w:r>
                    </w:p>
                    <w:p w14:paraId="082048D7" w14:textId="77777777" w:rsidR="00FC3CEE" w:rsidRDefault="00FC3CEE" w:rsidP="00FC3CEE">
                      <w:pPr>
                        <w:pStyle w:val="BMBullets"/>
                        <w:rPr>
                          <w:rFonts w:asciiTheme="minorHAnsi" w:hAnsiTheme="minorHAnsi" w:cstheme="minorHAnsi"/>
                        </w:rPr>
                      </w:pPr>
                      <w:r w:rsidRPr="00FC3CEE">
                        <w:rPr>
                          <w:rFonts w:asciiTheme="minorHAnsi" w:hAnsiTheme="minorHAnsi" w:cstheme="minorHAnsi"/>
                        </w:rPr>
                        <w:t xml:space="preserve">Har en person (for eksempel arbejdsmiljørepræsentant eller </w:t>
                      </w:r>
                    </w:p>
                    <w:p w14:paraId="6A11BD2B" w14:textId="77777777" w:rsidR="00FC3CEE" w:rsidRDefault="00FC3CEE" w:rsidP="00FC3CEE">
                      <w:pPr>
                        <w:pStyle w:val="BMBullets"/>
                        <w:numPr>
                          <w:ilvl w:val="0"/>
                          <w:numId w:val="0"/>
                        </w:numPr>
                        <w:rPr>
                          <w:rFonts w:asciiTheme="minorHAnsi" w:hAnsiTheme="minorHAnsi" w:cstheme="minorHAnsi"/>
                        </w:rPr>
                      </w:pPr>
                      <w:r w:rsidRPr="00FC3CEE">
                        <w:rPr>
                          <w:rFonts w:asciiTheme="minorHAnsi" w:hAnsiTheme="minorHAnsi" w:cstheme="minorHAnsi"/>
                        </w:rPr>
                        <w:t xml:space="preserve">tillidsrepræsentant) på arbejdspladsen, som er interesseret i at </w:t>
                      </w:r>
                    </w:p>
                    <w:p w14:paraId="74E896E2" w14:textId="68CBB5FE" w:rsidR="00FC3CEE" w:rsidRPr="00FC3CEE" w:rsidRDefault="00FC3CEE" w:rsidP="00FC3CEE">
                      <w:pPr>
                        <w:pStyle w:val="BMBullets"/>
                        <w:numPr>
                          <w:ilvl w:val="0"/>
                          <w:numId w:val="0"/>
                        </w:numPr>
                        <w:rPr>
                          <w:rFonts w:asciiTheme="minorHAnsi" w:hAnsiTheme="minorHAnsi" w:cstheme="minorHAnsi"/>
                        </w:rPr>
                      </w:pPr>
                      <w:r>
                        <w:rPr>
                          <w:rFonts w:asciiTheme="minorHAnsi" w:hAnsiTheme="minorHAnsi" w:cstheme="minorHAnsi"/>
                        </w:rPr>
                        <w:t>f</w:t>
                      </w:r>
                      <w:r w:rsidRPr="00FC3CEE">
                        <w:rPr>
                          <w:rFonts w:asciiTheme="minorHAnsi" w:hAnsiTheme="minorHAnsi" w:cstheme="minorHAnsi"/>
                        </w:rPr>
                        <w:t>acilitere en del af indsatsen hos jer.</w:t>
                      </w:r>
                    </w:p>
                    <w:p w14:paraId="2310BA35" w14:textId="77777777" w:rsidR="00FB414F" w:rsidRPr="00FC3CEE" w:rsidRDefault="00FB414F" w:rsidP="00FB414F">
                      <w:pPr>
                        <w:rPr>
                          <w:rFonts w:cstheme="minorHAnsi"/>
                        </w:rPr>
                      </w:pPr>
                    </w:p>
                    <w:p w14:paraId="2E317F08" w14:textId="77777777" w:rsidR="00FB414F" w:rsidRDefault="00FB414F" w:rsidP="00FB414F"/>
                    <w:p w14:paraId="13B19AD3" w14:textId="77777777" w:rsidR="00FB414F" w:rsidRDefault="00FB414F" w:rsidP="00FB414F"/>
                    <w:p w14:paraId="08E03EA6" w14:textId="77777777" w:rsidR="00FB414F" w:rsidRDefault="00FB414F" w:rsidP="00FB414F"/>
                  </w:txbxContent>
                </v:textbox>
                <w10:wrap anchorx="margin"/>
              </v:roundrect>
            </w:pict>
          </mc:Fallback>
        </mc:AlternateContent>
      </w:r>
      <w:r w:rsidRPr="00D5056E">
        <w:rPr>
          <w:noProof/>
          <w:sz w:val="50"/>
          <w:szCs w:val="50"/>
        </w:rPr>
        <mc:AlternateContent>
          <mc:Choice Requires="wps">
            <w:drawing>
              <wp:anchor distT="0" distB="0" distL="114300" distR="114300" simplePos="0" relativeHeight="251659264" behindDoc="0" locked="0" layoutInCell="1" allowOverlap="1" wp14:anchorId="6157AA39" wp14:editId="1367DB5A">
                <wp:simplePos x="0" y="0"/>
                <wp:positionH relativeFrom="margin">
                  <wp:posOffset>-139065</wp:posOffset>
                </wp:positionH>
                <wp:positionV relativeFrom="paragraph">
                  <wp:posOffset>1174750</wp:posOffset>
                </wp:positionV>
                <wp:extent cx="6610350" cy="2076450"/>
                <wp:effectExtent l="133350" t="95250" r="133350" b="95250"/>
                <wp:wrapNone/>
                <wp:docPr id="2" name="Rektangel: afrundede hjørner 2"/>
                <wp:cNvGraphicFramePr/>
                <a:graphic xmlns:a="http://schemas.openxmlformats.org/drawingml/2006/main">
                  <a:graphicData uri="http://schemas.microsoft.com/office/word/2010/wordprocessingShape">
                    <wps:wsp>
                      <wps:cNvSpPr/>
                      <wps:spPr>
                        <a:xfrm>
                          <a:off x="0" y="0"/>
                          <a:ext cx="6610350" cy="2076450"/>
                        </a:xfrm>
                        <a:prstGeom prst="roundRect">
                          <a:avLst/>
                        </a:prstGeom>
                        <a:solidFill>
                          <a:schemeClr val="accent1">
                            <a:lumMod val="75000"/>
                          </a:schemeClr>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BADC950" w14:textId="30A42760" w:rsidR="00D5056E" w:rsidRPr="002C7CF3" w:rsidRDefault="002C7CF3" w:rsidP="002C7CF3">
                            <w:pPr>
                              <w:jc w:val="center"/>
                              <w:rPr>
                                <w:rFonts w:ascii="Verdana" w:hAnsi="Verdana"/>
                                <w:b/>
                                <w:bCs/>
                                <w:sz w:val="28"/>
                                <w:szCs w:val="28"/>
                              </w:rPr>
                            </w:pPr>
                            <w:r w:rsidRPr="00323832">
                              <w:rPr>
                                <w:rFonts w:ascii="Verdana" w:hAnsi="Verdana"/>
                                <w:b/>
                                <w:bCs/>
                                <w:sz w:val="28"/>
                                <w:szCs w:val="28"/>
                              </w:rPr>
                              <w:t>Styrk sundheden på arbejde ved at gøre sundhedsinformation brugbar</w:t>
                            </w:r>
                            <w:r>
                              <w:rPr>
                                <w:rFonts w:ascii="Verdana" w:hAnsi="Verdana"/>
                                <w:b/>
                                <w:bCs/>
                                <w:sz w:val="28"/>
                                <w:szCs w:val="28"/>
                              </w:rPr>
                              <w:t xml:space="preserve">. </w:t>
                            </w:r>
                            <w:r w:rsidR="00D5056E" w:rsidRPr="002C7CF3">
                              <w:rPr>
                                <w:b/>
                                <w:bCs/>
                                <w:sz w:val="36"/>
                                <w:szCs w:val="36"/>
                              </w:rPr>
                              <w:t>Deltag i et forskningsprojekt!</w:t>
                            </w:r>
                          </w:p>
                          <w:p w14:paraId="79D7D95D" w14:textId="190145BF" w:rsidR="002C7CF3" w:rsidRPr="002C7CF3" w:rsidRDefault="002C7CF3" w:rsidP="002C7CF3">
                            <w:pPr>
                              <w:pStyle w:val="BMBullets"/>
                              <w:numPr>
                                <w:ilvl w:val="0"/>
                                <w:numId w:val="0"/>
                              </w:numPr>
                              <w:rPr>
                                <w:rFonts w:asciiTheme="minorHAnsi" w:hAnsiTheme="minorHAnsi" w:cstheme="minorHAnsi"/>
                              </w:rPr>
                            </w:pPr>
                            <w:r w:rsidRPr="002C7CF3">
                              <w:rPr>
                                <w:rFonts w:asciiTheme="minorHAnsi" w:hAnsiTheme="minorHAnsi" w:cstheme="minorHAnsi"/>
                              </w:rPr>
                              <w:t>Organisatorisk sundhedskompetence handler om, hvor godt en arbejdsplads er i stand til at understøtte medarbejdernes sundhed gennem viden, kommunikation, samarbejde og handling.</w:t>
                            </w:r>
                          </w:p>
                          <w:p w14:paraId="606CCBDE" w14:textId="7793BD73" w:rsidR="002C7CF3" w:rsidRDefault="002C7CF3" w:rsidP="002C7CF3">
                            <w:r w:rsidRPr="002C7CF3">
                              <w:rPr>
                                <w:rFonts w:cstheme="minorHAnsi"/>
                              </w:rPr>
                              <w:t xml:space="preserve">I projektet fokuserer vi på at styrke sundheden blandt medarbejdere og ledere med et særligt fokus på forebyggelse af smerter og smerterelateret sygefravær. Vejen dertil er, at gøre jeres sundhedsrelaterede information tilgængelig og brugbar for alle. Det kan både være viden om sundhedstilbud, eller hvilke faktorer </w:t>
                            </w:r>
                            <w:r>
                              <w:t>i arbejdet der kan medvirke til smerter.</w:t>
                            </w:r>
                          </w:p>
                          <w:p w14:paraId="02D5D584" w14:textId="77777777" w:rsidR="002C7CF3" w:rsidRPr="00D5056E" w:rsidRDefault="002C7CF3" w:rsidP="00FB414F">
                            <w:pPr>
                              <w:jc w:val="center"/>
                              <w:rPr>
                                <w:b/>
                                <w:bCs/>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57AA39" id="Rektangel: afrundede hjørner 2" o:spid="_x0000_s1027" style="position:absolute;left:0;text-align:left;margin-left:-10.95pt;margin-top:92.5pt;width:520.5pt;height:163.5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" fillcolor="#2e74b5 [2404]" stroked="f" strokeweight="1pt">
                <v:stroke joinstyle="miter"/>
                <v:shadow on="t" type="perspective" color="black" opacity="26214f" offset="0,0" matrix="66847f,,,66847f"/>
                <v:textbox>
                  <w:txbxContent>
                    <w:p w14:paraId="6BADC950" w14:textId="30A42760" w:rsidR="00D5056E" w:rsidRPr="002C7CF3" w:rsidRDefault="002C7CF3" w:rsidP="002C7CF3">
                      <w:pPr>
                        <w:jc w:val="center"/>
                        <w:rPr>
                          <w:rFonts w:ascii="Verdana" w:hAnsi="Verdana"/>
                          <w:b/>
                          <w:bCs/>
                          <w:sz w:val="28"/>
                          <w:szCs w:val="28"/>
                        </w:rPr>
                      </w:pPr>
                      <w:r w:rsidRPr="00323832">
                        <w:rPr>
                          <w:rFonts w:ascii="Verdana" w:hAnsi="Verdana"/>
                          <w:b/>
                          <w:bCs/>
                          <w:sz w:val="28"/>
                          <w:szCs w:val="28"/>
                        </w:rPr>
                        <w:t>Styrk sundheden på arbejde ved at gøre sundhedsinformation brugbar</w:t>
                      </w:r>
                      <w:r>
                        <w:rPr>
                          <w:rFonts w:ascii="Verdana" w:hAnsi="Verdana"/>
                          <w:b/>
                          <w:bCs/>
                          <w:sz w:val="28"/>
                          <w:szCs w:val="28"/>
                        </w:rPr>
                        <w:t xml:space="preserve">. </w:t>
                      </w:r>
                      <w:r w:rsidR="00D5056E" w:rsidRPr="002C7CF3">
                        <w:rPr>
                          <w:b/>
                          <w:bCs/>
                          <w:sz w:val="36"/>
                          <w:szCs w:val="36"/>
                        </w:rPr>
                        <w:t>Deltag i et forskningsprojekt!</w:t>
                      </w:r>
                    </w:p>
                    <w:p w14:paraId="79D7D95D" w14:textId="190145BF" w:rsidR="002C7CF3" w:rsidRPr="002C7CF3" w:rsidRDefault="002C7CF3" w:rsidP="002C7CF3">
                      <w:pPr>
                        <w:pStyle w:val="BMBullets"/>
                        <w:numPr>
                          <w:ilvl w:val="0"/>
                          <w:numId w:val="0"/>
                        </w:numPr>
                        <w:rPr>
                          <w:rFonts w:asciiTheme="minorHAnsi" w:hAnsiTheme="minorHAnsi" w:cstheme="minorHAnsi"/>
                        </w:rPr>
                      </w:pPr>
                      <w:r w:rsidRPr="002C7CF3">
                        <w:rPr>
                          <w:rFonts w:asciiTheme="minorHAnsi" w:hAnsiTheme="minorHAnsi" w:cstheme="minorHAnsi"/>
                        </w:rPr>
                        <w:t>Organisatorisk sundhedskompetence handler om, hvor godt en arbejdsplads er i stand til at understøtte medarbejdernes sundhed gennem viden, kommunikation, samarbejde og handling.</w:t>
                      </w:r>
                    </w:p>
                    <w:p w14:paraId="606CCBDE" w14:textId="7793BD73" w:rsidR="002C7CF3" w:rsidRDefault="002C7CF3" w:rsidP="002C7CF3">
                      <w:r w:rsidRPr="002C7CF3">
                        <w:rPr>
                          <w:rFonts w:cstheme="minorHAnsi"/>
                        </w:rPr>
                        <w:t xml:space="preserve">I projektet fokuserer vi på at styrke sundheden blandt medarbejdere og ledere med et særligt fokus på forebyggelse af smerter og smerterelateret sygefravær. Vejen dertil er, at gøre jeres sundhedsrelaterede information tilgængelig og brugbar for alle. Det kan både være viden om sundhedstilbud, eller hvilke faktorer </w:t>
                      </w:r>
                      <w:r>
                        <w:t>i arbejdet der kan medvirke til smerter.</w:t>
                      </w:r>
                    </w:p>
                    <w:p w14:paraId="02D5D584" w14:textId="77777777" w:rsidR="002C7CF3" w:rsidRPr="00D5056E" w:rsidRDefault="002C7CF3" w:rsidP="00FB414F">
                      <w:pPr>
                        <w:jc w:val="center"/>
                        <w:rPr>
                          <w:b/>
                          <w:bCs/>
                          <w:sz w:val="40"/>
                          <w:szCs w:val="40"/>
                        </w:rPr>
                      </w:pPr>
                    </w:p>
                  </w:txbxContent>
                </v:textbox>
                <w10:wrap anchorx="margin"/>
              </v:roundrect>
            </w:pict>
          </mc:Fallback>
        </mc:AlternateContent>
      </w:r>
      <w:r w:rsidRPr="00D5056E">
        <w:rPr>
          <w:noProof/>
          <w:sz w:val="50"/>
          <w:szCs w:val="50"/>
        </w:rPr>
        <mc:AlternateContent>
          <mc:Choice Requires="wps">
            <w:drawing>
              <wp:anchor distT="0" distB="0" distL="114300" distR="114300" simplePos="0" relativeHeight="251665408" behindDoc="0" locked="0" layoutInCell="1" allowOverlap="1" wp14:anchorId="27E4767A" wp14:editId="7A47617B">
                <wp:simplePos x="0" y="0"/>
                <wp:positionH relativeFrom="margin">
                  <wp:align>center</wp:align>
                </wp:positionH>
                <wp:positionV relativeFrom="paragraph">
                  <wp:posOffset>3336925</wp:posOffset>
                </wp:positionV>
                <wp:extent cx="6610350" cy="2219325"/>
                <wp:effectExtent l="133350" t="95250" r="133350" b="104775"/>
                <wp:wrapNone/>
                <wp:docPr id="5" name="Rektangel: afrundede hjørner 5"/>
                <wp:cNvGraphicFramePr/>
                <a:graphic xmlns:a="http://schemas.openxmlformats.org/drawingml/2006/main">
                  <a:graphicData uri="http://schemas.microsoft.com/office/word/2010/wordprocessingShape">
                    <wps:wsp>
                      <wps:cNvSpPr/>
                      <wps:spPr>
                        <a:xfrm>
                          <a:off x="0" y="0"/>
                          <a:ext cx="6610350" cy="2219325"/>
                        </a:xfrm>
                        <a:prstGeom prst="roundRect">
                          <a:avLst/>
                        </a:prstGeom>
                        <a:solidFill>
                          <a:schemeClr val="accent1">
                            <a:lumMod val="60000"/>
                            <a:lumOff val="40000"/>
                          </a:schemeClr>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5478000" w14:textId="77777777" w:rsidR="00FC3CEE" w:rsidRPr="00FC3CEE" w:rsidRDefault="00FB414F" w:rsidP="00FC3CEE">
                            <w:pPr>
                              <w:spacing w:after="0"/>
                              <w:jc w:val="center"/>
                              <w:rPr>
                                <w:rFonts w:cstheme="minorHAnsi"/>
                                <w:b/>
                                <w:bCs/>
                                <w:sz w:val="40"/>
                                <w:szCs w:val="40"/>
                              </w:rPr>
                            </w:pPr>
                            <w:r w:rsidRPr="00FC3CEE">
                              <w:rPr>
                                <w:rFonts w:cstheme="minorHAnsi"/>
                                <w:b/>
                                <w:bCs/>
                                <w:sz w:val="40"/>
                                <w:szCs w:val="40"/>
                              </w:rPr>
                              <w:t>Hvad får jeres arbejdsplads ud af at deltage?</w:t>
                            </w:r>
                          </w:p>
                          <w:p w14:paraId="133A0FA6" w14:textId="6D1622F2" w:rsidR="00FC3CEE" w:rsidRPr="00FC3CEE" w:rsidRDefault="00FC3CEE" w:rsidP="00FC3CEE">
                            <w:pPr>
                              <w:jc w:val="center"/>
                              <w:rPr>
                                <w:rFonts w:cstheme="minorHAnsi"/>
                                <w:b/>
                                <w:bCs/>
                                <w:sz w:val="40"/>
                                <w:szCs w:val="40"/>
                              </w:rPr>
                            </w:pPr>
                            <w:r w:rsidRPr="00FC3CEE">
                              <w:rPr>
                                <w:rFonts w:cstheme="minorHAnsi"/>
                              </w:rPr>
                              <w:t xml:space="preserve">Da projektet fokuserer på flere organisatoriske niveauer, vil der være et aktivt samarbejde mellem HR, ledere og medarbejdere i projektet. Deltagende arbejdspladser kan forvente at få: </w:t>
                            </w:r>
                          </w:p>
                          <w:p w14:paraId="357716F7"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Indblik i egne styrker og udviklingsmuligheder inden for jeres egne sundhedspolitikker og -praksisser.</w:t>
                            </w:r>
                          </w:p>
                          <w:p w14:paraId="34B8DC65"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Mulighed for aktivt at være inddraget i at udvikle projektet sammen og på den måde forme det, så det passer til jer.</w:t>
                            </w:r>
                          </w:p>
                          <w:p w14:paraId="32EBE04A" w14:textId="77777777" w:rsidR="00FC3CEE" w:rsidRPr="007646DE" w:rsidRDefault="00FC3CEE" w:rsidP="00FC3CEE">
                            <w:pPr>
                              <w:pStyle w:val="BMBullets"/>
                              <w:rPr>
                                <w:rFonts w:asciiTheme="minorHAnsi" w:hAnsiTheme="minorHAnsi" w:cstheme="minorHAnsi"/>
                                <w:color w:val="FFFFFF" w:themeColor="background1"/>
                              </w:rPr>
                            </w:pPr>
                            <w:r w:rsidRPr="00FC3CEE">
                              <w:rPr>
                                <w:rFonts w:asciiTheme="minorHAnsi" w:hAnsiTheme="minorHAnsi" w:cstheme="minorHAnsi"/>
                              </w:rPr>
                              <w:t xml:space="preserve">En løsningsorienteret tilgang til sundhedsudfordringer blandt medarbejdere og ledere, der er centreret </w:t>
                            </w:r>
                            <w:r w:rsidRPr="007646DE">
                              <w:rPr>
                                <w:rFonts w:asciiTheme="minorHAnsi" w:hAnsiTheme="minorHAnsi" w:cstheme="minorHAnsi"/>
                                <w:color w:val="FFFFFF" w:themeColor="background1"/>
                              </w:rPr>
                              <w:t>omkring smerter og kommunikation.</w:t>
                            </w:r>
                          </w:p>
                          <w:p w14:paraId="3EF107AF" w14:textId="77777777" w:rsidR="00FC3CEE" w:rsidRPr="007646DE" w:rsidRDefault="00FC3CEE" w:rsidP="00FC3CEE">
                            <w:pPr>
                              <w:pStyle w:val="BMBullets"/>
                              <w:rPr>
                                <w:rFonts w:asciiTheme="minorHAnsi" w:hAnsiTheme="minorHAnsi" w:cstheme="minorHAnsi"/>
                                <w:color w:val="FFFFFF" w:themeColor="background1"/>
                              </w:rPr>
                            </w:pPr>
                            <w:r w:rsidRPr="007646DE">
                              <w:rPr>
                                <w:rFonts w:asciiTheme="minorHAnsi" w:hAnsiTheme="minorHAnsi" w:cstheme="minorHAnsi"/>
                                <w:color w:val="FFFFFF" w:themeColor="background1"/>
                              </w:rPr>
                              <w:t>En kort, praksisnær feedbackrapport med resultater og konkrete anbefalinger til jeres virksomhed.</w:t>
                            </w:r>
                          </w:p>
                          <w:p w14:paraId="7CB051AB" w14:textId="77777777" w:rsidR="00FC3CEE" w:rsidRPr="00D5056E" w:rsidRDefault="00FC3CEE" w:rsidP="00FB414F">
                            <w:pPr>
                              <w:jc w:val="center"/>
                              <w:rPr>
                                <w:b/>
                                <w:bCs/>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E4767A" id="Rektangel: afrundede hjørner 5" o:spid="_x0000_s1028" style="position:absolute;left:0;text-align:left;margin-left:0;margin-top:262.75pt;width:520.5pt;height:174.7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" fillcolor="#9cc2e5 [1940]" stroked="f" strokeweight="1pt">
                <v:stroke joinstyle="miter"/>
                <v:shadow on="t" type="perspective" color="black" opacity="26214f" offset="0,0" matrix="66847f,,,66847f"/>
                <v:textbox>
                  <w:txbxContent>
                    <w:p w14:paraId="05478000" w14:textId="77777777" w:rsidR="00FC3CEE" w:rsidRPr="00FC3CEE" w:rsidRDefault="00FB414F" w:rsidP="00FC3CEE">
                      <w:pPr>
                        <w:spacing w:after="0"/>
                        <w:jc w:val="center"/>
                        <w:rPr>
                          <w:rFonts w:cstheme="minorHAnsi"/>
                          <w:b/>
                          <w:bCs/>
                          <w:sz w:val="40"/>
                          <w:szCs w:val="40"/>
                        </w:rPr>
                      </w:pPr>
                      <w:r w:rsidRPr="00FC3CEE">
                        <w:rPr>
                          <w:rFonts w:cstheme="minorHAnsi"/>
                          <w:b/>
                          <w:bCs/>
                          <w:sz w:val="40"/>
                          <w:szCs w:val="40"/>
                        </w:rPr>
                        <w:t>Hvad får jeres arbejdsplads ud af at deltage?</w:t>
                      </w:r>
                    </w:p>
                    <w:p w14:paraId="133A0FA6" w14:textId="6D1622F2" w:rsidR="00FC3CEE" w:rsidRPr="00FC3CEE" w:rsidRDefault="00FC3CEE" w:rsidP="00FC3CEE">
                      <w:pPr>
                        <w:jc w:val="center"/>
                        <w:rPr>
                          <w:rFonts w:cstheme="minorHAnsi"/>
                          <w:b/>
                          <w:bCs/>
                          <w:sz w:val="40"/>
                          <w:szCs w:val="40"/>
                        </w:rPr>
                      </w:pPr>
                      <w:r w:rsidRPr="00FC3CEE">
                        <w:rPr>
                          <w:rFonts w:cstheme="minorHAnsi"/>
                        </w:rPr>
                        <w:t xml:space="preserve">Da projektet fokuserer på flere organisatoriske niveauer, vil der være et aktivt samarbejde mellem HR, ledere og medarbejdere i projektet. Deltagende arbejdspladser kan forvente at få: </w:t>
                      </w:r>
                    </w:p>
                    <w:p w14:paraId="357716F7"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Indblik i egne styrker og udviklingsmuligheder inden for jeres egne sundhedspolitikker og -praksisser.</w:t>
                      </w:r>
                    </w:p>
                    <w:p w14:paraId="34B8DC65" w14:textId="77777777" w:rsidR="00FC3CEE" w:rsidRPr="00FC3CEE" w:rsidRDefault="00FC3CEE" w:rsidP="00FC3CEE">
                      <w:pPr>
                        <w:pStyle w:val="BMBullets"/>
                        <w:rPr>
                          <w:rFonts w:asciiTheme="minorHAnsi" w:hAnsiTheme="minorHAnsi" w:cstheme="minorHAnsi"/>
                        </w:rPr>
                      </w:pPr>
                      <w:r w:rsidRPr="00FC3CEE">
                        <w:rPr>
                          <w:rFonts w:asciiTheme="minorHAnsi" w:hAnsiTheme="minorHAnsi" w:cstheme="minorHAnsi"/>
                        </w:rPr>
                        <w:t>Mulighed for aktivt at være inddraget i at udvikle projektet sammen og på den måde forme det, så det passer til jer.</w:t>
                      </w:r>
                    </w:p>
                    <w:p w14:paraId="32EBE04A" w14:textId="77777777" w:rsidR="00FC3CEE" w:rsidRPr="007646DE" w:rsidRDefault="00FC3CEE" w:rsidP="00FC3CEE">
                      <w:pPr>
                        <w:pStyle w:val="BMBullets"/>
                        <w:rPr>
                          <w:rFonts w:asciiTheme="minorHAnsi" w:hAnsiTheme="minorHAnsi" w:cstheme="minorHAnsi"/>
                          <w:color w:val="FFFFFF" w:themeColor="background1"/>
                        </w:rPr>
                      </w:pPr>
                      <w:r w:rsidRPr="00FC3CEE">
                        <w:rPr>
                          <w:rFonts w:asciiTheme="minorHAnsi" w:hAnsiTheme="minorHAnsi" w:cstheme="minorHAnsi"/>
                        </w:rPr>
                        <w:t xml:space="preserve">En løsningsorienteret tilgang til sundhedsudfordringer blandt medarbejdere og ledere, der er centreret </w:t>
                      </w:r>
                      <w:r w:rsidRPr="007646DE">
                        <w:rPr>
                          <w:rFonts w:asciiTheme="minorHAnsi" w:hAnsiTheme="minorHAnsi" w:cstheme="minorHAnsi"/>
                          <w:color w:val="FFFFFF" w:themeColor="background1"/>
                        </w:rPr>
                        <w:t>omkring smerter og kommunikation.</w:t>
                      </w:r>
                    </w:p>
                    <w:p w14:paraId="3EF107AF" w14:textId="77777777" w:rsidR="00FC3CEE" w:rsidRPr="007646DE" w:rsidRDefault="00FC3CEE" w:rsidP="00FC3CEE">
                      <w:pPr>
                        <w:pStyle w:val="BMBullets"/>
                        <w:rPr>
                          <w:rFonts w:asciiTheme="minorHAnsi" w:hAnsiTheme="minorHAnsi" w:cstheme="minorHAnsi"/>
                          <w:color w:val="FFFFFF" w:themeColor="background1"/>
                        </w:rPr>
                      </w:pPr>
                      <w:r w:rsidRPr="007646DE">
                        <w:rPr>
                          <w:rFonts w:asciiTheme="minorHAnsi" w:hAnsiTheme="minorHAnsi" w:cstheme="minorHAnsi"/>
                          <w:color w:val="FFFFFF" w:themeColor="background1"/>
                        </w:rPr>
                        <w:t>En kort, praksisnær feedbackrapport med resultater og konkrete anbefalinger til jeres virksomhed.</w:t>
                      </w:r>
                    </w:p>
                    <w:p w14:paraId="7CB051AB" w14:textId="77777777" w:rsidR="00FC3CEE" w:rsidRPr="00D5056E" w:rsidRDefault="00FC3CEE" w:rsidP="00FB414F">
                      <w:pPr>
                        <w:jc w:val="center"/>
                        <w:rPr>
                          <w:b/>
                          <w:bCs/>
                          <w:sz w:val="40"/>
                          <w:szCs w:val="40"/>
                        </w:rPr>
                      </w:pPr>
                    </w:p>
                  </w:txbxContent>
                </v:textbox>
                <w10:wrap anchorx="margin"/>
              </v:roundrect>
            </w:pict>
          </mc:Fallback>
        </mc:AlternateContent>
      </w:r>
      <w:r w:rsidRPr="00D5056E">
        <w:rPr>
          <w:noProof/>
          <w:sz w:val="50"/>
          <w:szCs w:val="50"/>
        </w:rPr>
        <mc:AlternateContent>
          <mc:Choice Requires="wps">
            <w:drawing>
              <wp:anchor distT="0" distB="0" distL="114300" distR="114300" simplePos="0" relativeHeight="251667456" behindDoc="0" locked="0" layoutInCell="1" allowOverlap="1" wp14:anchorId="379CA339" wp14:editId="65855A63">
                <wp:simplePos x="0" y="0"/>
                <wp:positionH relativeFrom="page">
                  <wp:posOffset>4638675</wp:posOffset>
                </wp:positionH>
                <wp:positionV relativeFrom="paragraph">
                  <wp:posOffset>6156325</wp:posOffset>
                </wp:positionV>
                <wp:extent cx="2819400" cy="2667000"/>
                <wp:effectExtent l="95250" t="95250" r="95250" b="95250"/>
                <wp:wrapNone/>
                <wp:docPr id="6" name="Rektangel: afrundede hjørner 6"/>
                <wp:cNvGraphicFramePr/>
                <a:graphic xmlns:a="http://schemas.openxmlformats.org/drawingml/2006/main">
                  <a:graphicData uri="http://schemas.microsoft.com/office/word/2010/wordprocessingShape">
                    <wps:wsp>
                      <wps:cNvSpPr/>
                      <wps:spPr>
                        <a:xfrm>
                          <a:off x="0" y="0"/>
                          <a:ext cx="2819400" cy="2667000"/>
                        </a:xfrm>
                        <a:prstGeom prst="roundRect">
                          <a:avLst/>
                        </a:prstGeom>
                        <a:solidFill>
                          <a:srgbClr val="FBB3B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2DB5BBE" w14:textId="224C8F60" w:rsidR="00D5056E" w:rsidRPr="00FC3CEE" w:rsidRDefault="00D5056E" w:rsidP="00D5056E">
                            <w:pPr>
                              <w:jc w:val="center"/>
                              <w:rPr>
                                <w:b/>
                                <w:bCs/>
                                <w:color w:val="FFFFFF" w:themeColor="background1"/>
                                <w:sz w:val="26"/>
                                <w:szCs w:val="26"/>
                              </w:rPr>
                            </w:pPr>
                            <w:r w:rsidRPr="00FC3CEE">
                              <w:rPr>
                                <w:b/>
                                <w:bCs/>
                                <w:color w:val="FFFFFF" w:themeColor="background1"/>
                                <w:sz w:val="26"/>
                                <w:szCs w:val="26"/>
                              </w:rPr>
                              <w:t>Har du spørgsmål, eller ønsker du at høre mere?</w:t>
                            </w:r>
                          </w:p>
                          <w:p w14:paraId="3E35D13D" w14:textId="0781E99B" w:rsidR="00FC3CEE" w:rsidRPr="00BC5698" w:rsidRDefault="00D5056E" w:rsidP="00D5056E">
                            <w:pPr>
                              <w:jc w:val="center"/>
                              <w:rPr>
                                <w:color w:val="FFFFFF" w:themeColor="background1"/>
                                <w:sz w:val="26"/>
                                <w:szCs w:val="26"/>
                              </w:rPr>
                            </w:pPr>
                            <w:r w:rsidRPr="00BC5698">
                              <w:rPr>
                                <w:color w:val="FFFFFF" w:themeColor="background1"/>
                                <w:sz w:val="26"/>
                                <w:szCs w:val="26"/>
                              </w:rPr>
                              <w:t>Skriv til Mia Nyvang Stilling (</w:t>
                            </w:r>
                            <w:r w:rsidR="00FC3CEE" w:rsidRPr="00BC5698">
                              <w:rPr>
                                <w:color w:val="FFFFFF" w:themeColor="background1"/>
                                <w:sz w:val="26"/>
                                <w:szCs w:val="26"/>
                              </w:rPr>
                              <w:t>Produktion</w:t>
                            </w:r>
                            <w:r w:rsidR="00BC5698" w:rsidRPr="00BC5698">
                              <w:rPr>
                                <w:color w:val="FFFFFF" w:themeColor="background1"/>
                                <w:sz w:val="26"/>
                                <w:szCs w:val="26"/>
                              </w:rPr>
                              <w:t>/i</w:t>
                            </w:r>
                            <w:r w:rsidRPr="00BC5698">
                              <w:rPr>
                                <w:color w:val="FFFFFF" w:themeColor="background1"/>
                                <w:sz w:val="26"/>
                                <w:szCs w:val="26"/>
                              </w:rPr>
                              <w:t xml:space="preserve">ndustri) </w:t>
                            </w:r>
                            <w:hyperlink r:id="rId8" w:history="1">
                              <w:r w:rsidRPr="00BC5698">
                                <w:rPr>
                                  <w:rStyle w:val="Hyperlink"/>
                                  <w:sz w:val="26"/>
                                  <w:szCs w:val="26"/>
                                </w:rPr>
                                <w:t>mng@nfa.dk</w:t>
                              </w:r>
                            </w:hyperlink>
                            <w:r w:rsidRPr="00BC5698">
                              <w:rPr>
                                <w:color w:val="FFFFFF" w:themeColor="background1"/>
                                <w:sz w:val="26"/>
                                <w:szCs w:val="26"/>
                              </w:rPr>
                              <w:t xml:space="preserve"> </w:t>
                            </w:r>
                          </w:p>
                          <w:p w14:paraId="36078ACC" w14:textId="77777777" w:rsidR="00FC3CEE" w:rsidRPr="00BC5698" w:rsidRDefault="00D5056E" w:rsidP="00D5056E">
                            <w:pPr>
                              <w:jc w:val="center"/>
                              <w:rPr>
                                <w:color w:val="FFFFFF" w:themeColor="background1"/>
                                <w:sz w:val="26"/>
                                <w:szCs w:val="26"/>
                              </w:rPr>
                            </w:pPr>
                            <w:r w:rsidRPr="00BC5698">
                              <w:rPr>
                                <w:color w:val="FFFFFF" w:themeColor="background1"/>
                                <w:sz w:val="26"/>
                                <w:szCs w:val="26"/>
                              </w:rPr>
                              <w:t xml:space="preserve">eller </w:t>
                            </w:r>
                          </w:p>
                          <w:p w14:paraId="38EA1DE7" w14:textId="083C0DFC" w:rsidR="00D5056E" w:rsidRPr="007646DE" w:rsidRDefault="00D5056E" w:rsidP="00D5056E">
                            <w:pPr>
                              <w:jc w:val="center"/>
                              <w:rPr>
                                <w:color w:val="FFFFFF" w:themeColor="background1"/>
                                <w:sz w:val="26"/>
                                <w:szCs w:val="26"/>
                              </w:rPr>
                            </w:pPr>
                            <w:r w:rsidRPr="007646DE">
                              <w:rPr>
                                <w:color w:val="FFFFFF" w:themeColor="background1"/>
                                <w:sz w:val="26"/>
                                <w:szCs w:val="26"/>
                              </w:rPr>
                              <w:t>Sebastian Johansen (</w:t>
                            </w:r>
                            <w:r w:rsidR="007646DE" w:rsidRPr="007646DE">
                              <w:rPr>
                                <w:color w:val="FFFFFF" w:themeColor="background1"/>
                                <w:sz w:val="26"/>
                                <w:szCs w:val="26"/>
                              </w:rPr>
                              <w:t>Plej</w:t>
                            </w:r>
                            <w:r w:rsidR="007646DE">
                              <w:rPr>
                                <w:color w:val="FFFFFF" w:themeColor="background1"/>
                                <w:sz w:val="26"/>
                                <w:szCs w:val="26"/>
                              </w:rPr>
                              <w:t>ehjem</w:t>
                            </w:r>
                            <w:r w:rsidRPr="007646DE">
                              <w:rPr>
                                <w:color w:val="FFFFFF" w:themeColor="background1"/>
                                <w:sz w:val="26"/>
                                <w:szCs w:val="26"/>
                              </w:rPr>
                              <w:t xml:space="preserve">) </w:t>
                            </w:r>
                            <w:hyperlink r:id="rId9" w:history="1">
                              <w:r w:rsidRPr="007646DE">
                                <w:rPr>
                                  <w:rStyle w:val="Hyperlink"/>
                                  <w:sz w:val="26"/>
                                  <w:szCs w:val="26"/>
                                </w:rPr>
                                <w:t>sjo@nfa.dk</w:t>
                              </w:r>
                            </w:hyperlink>
                          </w:p>
                          <w:p w14:paraId="1E0FB16E" w14:textId="7F8ADF08" w:rsidR="00D5056E" w:rsidRPr="00BC5698" w:rsidRDefault="00D5056E" w:rsidP="00D5056E">
                            <w:pPr>
                              <w:jc w:val="center"/>
                              <w:rPr>
                                <w:color w:val="FFFFFF" w:themeColor="background1"/>
                                <w:sz w:val="26"/>
                                <w:szCs w:val="26"/>
                              </w:rPr>
                            </w:pPr>
                            <w:r w:rsidRPr="00BC5698">
                              <w:rPr>
                                <w:color w:val="FFFFFF" w:themeColor="background1"/>
                                <w:sz w:val="26"/>
                                <w:szCs w:val="26"/>
                              </w:rPr>
                              <w:t xml:space="preserve">Du kan også besøge </w:t>
                            </w:r>
                            <w:r w:rsidRPr="004E3B55">
                              <w:rPr>
                                <w:color w:val="FFFFFF" w:themeColor="background1"/>
                                <w:sz w:val="26"/>
                                <w:szCs w:val="26"/>
                              </w:rPr>
                              <w:t>”Projektside”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CA339" id="Rektangel: afrundede hjørner 6" o:spid="_x0000_s1029" style="position:absolute;left:0;text-align:left;margin-left:365.25pt;margin-top:484.75pt;width:222pt;height:210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" fillcolor="#fbb3b3" stroked="f" strokeweight="1pt">
                <v:stroke joinstyle="miter"/>
                <v:shadow on="t" type="perspective" color="black" opacity="26214f" offset="0,0" matrix="66847f,,,66847f"/>
                <v:textbox>
                  <w:txbxContent>
                    <w:p w14:paraId="12DB5BBE" w14:textId="224C8F60" w:rsidR="00D5056E" w:rsidRPr="00FC3CEE" w:rsidRDefault="00D5056E" w:rsidP="00D5056E">
                      <w:pPr>
                        <w:jc w:val="center"/>
                        <w:rPr>
                          <w:b/>
                          <w:bCs/>
                          <w:color w:val="FFFFFF" w:themeColor="background1"/>
                          <w:sz w:val="26"/>
                          <w:szCs w:val="26"/>
                        </w:rPr>
                      </w:pPr>
                      <w:r w:rsidRPr="00FC3CEE">
                        <w:rPr>
                          <w:b/>
                          <w:bCs/>
                          <w:color w:val="FFFFFF" w:themeColor="background1"/>
                          <w:sz w:val="26"/>
                          <w:szCs w:val="26"/>
                        </w:rPr>
                        <w:t>Har du spørgsmål, eller ønsker du at høre mere?</w:t>
                      </w:r>
                    </w:p>
                    <w:p w14:paraId="3E35D13D" w14:textId="0781E99B" w:rsidR="00FC3CEE" w:rsidRPr="00BC5698" w:rsidRDefault="00D5056E" w:rsidP="00D5056E">
                      <w:pPr>
                        <w:jc w:val="center"/>
                        <w:rPr>
                          <w:color w:val="FFFFFF" w:themeColor="background1"/>
                          <w:sz w:val="26"/>
                          <w:szCs w:val="26"/>
                        </w:rPr>
                      </w:pPr>
                      <w:r w:rsidRPr="00BC5698">
                        <w:rPr>
                          <w:color w:val="FFFFFF" w:themeColor="background1"/>
                          <w:sz w:val="26"/>
                          <w:szCs w:val="26"/>
                        </w:rPr>
                        <w:t>Skriv til Mia Nyvang Stilling (</w:t>
                      </w:r>
                      <w:r w:rsidR="00FC3CEE" w:rsidRPr="00BC5698">
                        <w:rPr>
                          <w:color w:val="FFFFFF" w:themeColor="background1"/>
                          <w:sz w:val="26"/>
                          <w:szCs w:val="26"/>
                        </w:rPr>
                        <w:t>Produktion</w:t>
                      </w:r>
                      <w:r w:rsidR="00BC5698" w:rsidRPr="00BC5698">
                        <w:rPr>
                          <w:color w:val="FFFFFF" w:themeColor="background1"/>
                          <w:sz w:val="26"/>
                          <w:szCs w:val="26"/>
                        </w:rPr>
                        <w:t>/i</w:t>
                      </w:r>
                      <w:r w:rsidRPr="00BC5698">
                        <w:rPr>
                          <w:color w:val="FFFFFF" w:themeColor="background1"/>
                          <w:sz w:val="26"/>
                          <w:szCs w:val="26"/>
                        </w:rPr>
                        <w:t xml:space="preserve">ndustri) </w:t>
                      </w:r>
                      <w:hyperlink r:id="rId10" w:history="1">
                        <w:r w:rsidRPr="00BC5698">
                          <w:rPr>
                            <w:rStyle w:val="Hyperlink"/>
                            <w:sz w:val="26"/>
                            <w:szCs w:val="26"/>
                          </w:rPr>
                          <w:t>mng@nfa.dk</w:t>
                        </w:r>
                      </w:hyperlink>
                      <w:r w:rsidRPr="00BC5698">
                        <w:rPr>
                          <w:color w:val="FFFFFF" w:themeColor="background1"/>
                          <w:sz w:val="26"/>
                          <w:szCs w:val="26"/>
                        </w:rPr>
                        <w:t xml:space="preserve"> </w:t>
                      </w:r>
                    </w:p>
                    <w:p w14:paraId="36078ACC" w14:textId="77777777" w:rsidR="00FC3CEE" w:rsidRPr="00BC5698" w:rsidRDefault="00D5056E" w:rsidP="00D5056E">
                      <w:pPr>
                        <w:jc w:val="center"/>
                        <w:rPr>
                          <w:color w:val="FFFFFF" w:themeColor="background1"/>
                          <w:sz w:val="26"/>
                          <w:szCs w:val="26"/>
                        </w:rPr>
                      </w:pPr>
                      <w:r w:rsidRPr="00BC5698">
                        <w:rPr>
                          <w:color w:val="FFFFFF" w:themeColor="background1"/>
                          <w:sz w:val="26"/>
                          <w:szCs w:val="26"/>
                        </w:rPr>
                        <w:t xml:space="preserve">eller </w:t>
                      </w:r>
                    </w:p>
                    <w:p w14:paraId="38EA1DE7" w14:textId="083C0DFC" w:rsidR="00D5056E" w:rsidRPr="007646DE" w:rsidRDefault="00D5056E" w:rsidP="00D5056E">
                      <w:pPr>
                        <w:jc w:val="center"/>
                        <w:rPr>
                          <w:color w:val="FFFFFF" w:themeColor="background1"/>
                          <w:sz w:val="26"/>
                          <w:szCs w:val="26"/>
                        </w:rPr>
                      </w:pPr>
                      <w:r w:rsidRPr="007646DE">
                        <w:rPr>
                          <w:color w:val="FFFFFF" w:themeColor="background1"/>
                          <w:sz w:val="26"/>
                          <w:szCs w:val="26"/>
                        </w:rPr>
                        <w:t>Sebastian Johansen (</w:t>
                      </w:r>
                      <w:r w:rsidR="007646DE" w:rsidRPr="007646DE">
                        <w:rPr>
                          <w:color w:val="FFFFFF" w:themeColor="background1"/>
                          <w:sz w:val="26"/>
                          <w:szCs w:val="26"/>
                        </w:rPr>
                        <w:t>Plej</w:t>
                      </w:r>
                      <w:r w:rsidR="007646DE">
                        <w:rPr>
                          <w:color w:val="FFFFFF" w:themeColor="background1"/>
                          <w:sz w:val="26"/>
                          <w:szCs w:val="26"/>
                        </w:rPr>
                        <w:t>ehjem</w:t>
                      </w:r>
                      <w:r w:rsidRPr="007646DE">
                        <w:rPr>
                          <w:color w:val="FFFFFF" w:themeColor="background1"/>
                          <w:sz w:val="26"/>
                          <w:szCs w:val="26"/>
                        </w:rPr>
                        <w:t xml:space="preserve">) </w:t>
                      </w:r>
                      <w:hyperlink r:id="rId11" w:history="1">
                        <w:r w:rsidRPr="007646DE">
                          <w:rPr>
                            <w:rStyle w:val="Hyperlink"/>
                            <w:sz w:val="26"/>
                            <w:szCs w:val="26"/>
                          </w:rPr>
                          <w:t>sjo@nfa.dk</w:t>
                        </w:r>
                      </w:hyperlink>
                    </w:p>
                    <w:p w14:paraId="1E0FB16E" w14:textId="7F8ADF08" w:rsidR="00D5056E" w:rsidRPr="00BC5698" w:rsidRDefault="00D5056E" w:rsidP="00D5056E">
                      <w:pPr>
                        <w:jc w:val="center"/>
                        <w:rPr>
                          <w:color w:val="FFFFFF" w:themeColor="background1"/>
                          <w:sz w:val="26"/>
                          <w:szCs w:val="26"/>
                        </w:rPr>
                      </w:pPr>
                      <w:r w:rsidRPr="00BC5698">
                        <w:rPr>
                          <w:color w:val="FFFFFF" w:themeColor="background1"/>
                          <w:sz w:val="26"/>
                          <w:szCs w:val="26"/>
                        </w:rPr>
                        <w:t xml:space="preserve">Du kan også besøge </w:t>
                      </w:r>
                      <w:r w:rsidRPr="004E3B55">
                        <w:rPr>
                          <w:color w:val="FFFFFF" w:themeColor="background1"/>
                          <w:sz w:val="26"/>
                          <w:szCs w:val="26"/>
                        </w:rPr>
                        <w:t>”Projektside”</w:t>
                      </w:r>
                    </w:p>
                  </w:txbxContent>
                </v:textbox>
                <w10:wrap anchorx="page"/>
              </v:roundrect>
            </w:pict>
          </mc:Fallback>
        </mc:AlternateContent>
      </w:r>
      <w:r w:rsidRPr="00D5056E">
        <w:rPr>
          <w:noProof/>
          <w:sz w:val="50"/>
          <w:szCs w:val="50"/>
        </w:rPr>
        <mc:AlternateContent>
          <mc:Choice Requires="wps">
            <w:drawing>
              <wp:anchor distT="0" distB="0" distL="114300" distR="114300" simplePos="0" relativeHeight="251658239" behindDoc="0" locked="0" layoutInCell="1" allowOverlap="1" wp14:anchorId="0EBEC677" wp14:editId="5DAA3896">
                <wp:simplePos x="0" y="0"/>
                <wp:positionH relativeFrom="margin">
                  <wp:posOffset>-367665</wp:posOffset>
                </wp:positionH>
                <wp:positionV relativeFrom="paragraph">
                  <wp:posOffset>-70485</wp:posOffset>
                </wp:positionV>
                <wp:extent cx="7105650" cy="8686800"/>
                <wp:effectExtent l="57150" t="76200" r="133350" b="114300"/>
                <wp:wrapNone/>
                <wp:docPr id="8" name="Rektangel: afrundede hjørner 8"/>
                <wp:cNvGraphicFramePr/>
                <a:graphic xmlns:a="http://schemas.openxmlformats.org/drawingml/2006/main">
                  <a:graphicData uri="http://schemas.microsoft.com/office/word/2010/wordprocessingShape">
                    <wps:wsp>
                      <wps:cNvSpPr/>
                      <wps:spPr>
                        <a:xfrm>
                          <a:off x="0" y="0"/>
                          <a:ext cx="7105650" cy="8686800"/>
                        </a:xfrm>
                        <a:custGeom>
                          <a:avLst/>
                          <a:gdLst>
                            <a:gd name="connsiteX0" fmla="*/ 0 w 7105650"/>
                            <a:gd name="connsiteY0" fmla="*/ 1184299 h 8686800"/>
                            <a:gd name="connsiteX1" fmla="*/ 1184299 w 7105650"/>
                            <a:gd name="connsiteY1" fmla="*/ 0 h 8686800"/>
                            <a:gd name="connsiteX2" fmla="*/ 1681689 w 7105650"/>
                            <a:gd name="connsiteY2" fmla="*/ 0 h 8686800"/>
                            <a:gd name="connsiteX3" fmla="*/ 2321191 w 7105650"/>
                            <a:gd name="connsiteY3" fmla="*/ 0 h 8686800"/>
                            <a:gd name="connsiteX4" fmla="*/ 2818582 w 7105650"/>
                            <a:gd name="connsiteY4" fmla="*/ 0 h 8686800"/>
                            <a:gd name="connsiteX5" fmla="*/ 3268602 w 7105650"/>
                            <a:gd name="connsiteY5" fmla="*/ 0 h 8686800"/>
                            <a:gd name="connsiteX6" fmla="*/ 3813363 w 7105650"/>
                            <a:gd name="connsiteY6" fmla="*/ 0 h 8686800"/>
                            <a:gd name="connsiteX7" fmla="*/ 4452865 w 7105650"/>
                            <a:gd name="connsiteY7" fmla="*/ 0 h 8686800"/>
                            <a:gd name="connsiteX8" fmla="*/ 4997626 w 7105650"/>
                            <a:gd name="connsiteY8" fmla="*/ 0 h 8686800"/>
                            <a:gd name="connsiteX9" fmla="*/ 5921351 w 7105650"/>
                            <a:gd name="connsiteY9" fmla="*/ 0 h 8686800"/>
                            <a:gd name="connsiteX10" fmla="*/ 7105650 w 7105650"/>
                            <a:gd name="connsiteY10" fmla="*/ 1184299 h 8686800"/>
                            <a:gd name="connsiteX11" fmla="*/ 7105650 w 7105650"/>
                            <a:gd name="connsiteY11" fmla="*/ 1758681 h 8686800"/>
                            <a:gd name="connsiteX12" fmla="*/ 7105650 w 7105650"/>
                            <a:gd name="connsiteY12" fmla="*/ 2269881 h 8686800"/>
                            <a:gd name="connsiteX13" fmla="*/ 7105650 w 7105650"/>
                            <a:gd name="connsiteY13" fmla="*/ 2781081 h 8686800"/>
                            <a:gd name="connsiteX14" fmla="*/ 7105650 w 7105650"/>
                            <a:gd name="connsiteY14" fmla="*/ 3229099 h 8686800"/>
                            <a:gd name="connsiteX15" fmla="*/ 7105650 w 7105650"/>
                            <a:gd name="connsiteY15" fmla="*/ 3929845 h 8686800"/>
                            <a:gd name="connsiteX16" fmla="*/ 7105650 w 7105650"/>
                            <a:gd name="connsiteY16" fmla="*/ 4377863 h 8686800"/>
                            <a:gd name="connsiteX17" fmla="*/ 7105650 w 7105650"/>
                            <a:gd name="connsiteY17" fmla="*/ 4952245 h 8686800"/>
                            <a:gd name="connsiteX18" fmla="*/ 7105650 w 7105650"/>
                            <a:gd name="connsiteY18" fmla="*/ 5526627 h 8686800"/>
                            <a:gd name="connsiteX19" fmla="*/ 7105650 w 7105650"/>
                            <a:gd name="connsiteY19" fmla="*/ 6037827 h 8686800"/>
                            <a:gd name="connsiteX20" fmla="*/ 7105650 w 7105650"/>
                            <a:gd name="connsiteY20" fmla="*/ 6675391 h 8686800"/>
                            <a:gd name="connsiteX21" fmla="*/ 7105650 w 7105650"/>
                            <a:gd name="connsiteY21" fmla="*/ 7502501 h 8686800"/>
                            <a:gd name="connsiteX22" fmla="*/ 5921351 w 7105650"/>
                            <a:gd name="connsiteY22" fmla="*/ 8686800 h 8686800"/>
                            <a:gd name="connsiteX23" fmla="*/ 5471331 w 7105650"/>
                            <a:gd name="connsiteY23" fmla="*/ 8686800 h 8686800"/>
                            <a:gd name="connsiteX24" fmla="*/ 4784459 w 7105650"/>
                            <a:gd name="connsiteY24" fmla="*/ 8686800 h 8686800"/>
                            <a:gd name="connsiteX25" fmla="*/ 4144957 w 7105650"/>
                            <a:gd name="connsiteY25" fmla="*/ 8686800 h 8686800"/>
                            <a:gd name="connsiteX26" fmla="*/ 3647566 w 7105650"/>
                            <a:gd name="connsiteY26" fmla="*/ 8686800 h 8686800"/>
                            <a:gd name="connsiteX27" fmla="*/ 3197546 w 7105650"/>
                            <a:gd name="connsiteY27" fmla="*/ 8686800 h 8686800"/>
                            <a:gd name="connsiteX28" fmla="*/ 2700156 w 7105650"/>
                            <a:gd name="connsiteY28" fmla="*/ 8686800 h 8686800"/>
                            <a:gd name="connsiteX29" fmla="*/ 2202765 w 7105650"/>
                            <a:gd name="connsiteY29" fmla="*/ 8686800 h 8686800"/>
                            <a:gd name="connsiteX30" fmla="*/ 1184299 w 7105650"/>
                            <a:gd name="connsiteY30" fmla="*/ 8686800 h 8686800"/>
                            <a:gd name="connsiteX31" fmla="*/ 0 w 7105650"/>
                            <a:gd name="connsiteY31" fmla="*/ 7502501 h 8686800"/>
                            <a:gd name="connsiteX32" fmla="*/ 0 w 7105650"/>
                            <a:gd name="connsiteY32" fmla="*/ 7117665 h 8686800"/>
                            <a:gd name="connsiteX33" fmla="*/ 0 w 7105650"/>
                            <a:gd name="connsiteY33" fmla="*/ 6480101 h 8686800"/>
                            <a:gd name="connsiteX34" fmla="*/ 0 w 7105650"/>
                            <a:gd name="connsiteY34" fmla="*/ 5779355 h 8686800"/>
                            <a:gd name="connsiteX35" fmla="*/ 0 w 7105650"/>
                            <a:gd name="connsiteY35" fmla="*/ 5268155 h 8686800"/>
                            <a:gd name="connsiteX36" fmla="*/ 0 w 7105650"/>
                            <a:gd name="connsiteY36" fmla="*/ 4756955 h 8686800"/>
                            <a:gd name="connsiteX37" fmla="*/ 0 w 7105650"/>
                            <a:gd name="connsiteY37" fmla="*/ 4182573 h 8686800"/>
                            <a:gd name="connsiteX38" fmla="*/ 0 w 7105650"/>
                            <a:gd name="connsiteY38" fmla="*/ 3734555 h 8686800"/>
                            <a:gd name="connsiteX39" fmla="*/ 0 w 7105650"/>
                            <a:gd name="connsiteY39" fmla="*/ 3096991 h 8686800"/>
                            <a:gd name="connsiteX40" fmla="*/ 0 w 7105650"/>
                            <a:gd name="connsiteY40" fmla="*/ 2459427 h 8686800"/>
                            <a:gd name="connsiteX41" fmla="*/ 0 w 7105650"/>
                            <a:gd name="connsiteY41" fmla="*/ 1821863 h 8686800"/>
                            <a:gd name="connsiteX42" fmla="*/ 0 w 7105650"/>
                            <a:gd name="connsiteY42" fmla="*/ 1184299 h 8686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7105650" h="8686800" fill="none" extrusionOk="0">
                              <a:moveTo>
                                <a:pt x="0" y="1184299"/>
                              </a:moveTo>
                              <a:cubicBezTo>
                                <a:pt x="68194" y="541892"/>
                                <a:pt x="622679" y="-37349"/>
                                <a:pt x="1184299" y="0"/>
                              </a:cubicBezTo>
                              <a:cubicBezTo>
                                <a:pt x="1351290" y="-4826"/>
                                <a:pt x="1532894" y="14968"/>
                                <a:pt x="1681689" y="0"/>
                              </a:cubicBezTo>
                              <a:cubicBezTo>
                                <a:pt x="1830484" y="-14968"/>
                                <a:pt x="2161544" y="33156"/>
                                <a:pt x="2321191" y="0"/>
                              </a:cubicBezTo>
                              <a:cubicBezTo>
                                <a:pt x="2480838" y="-33156"/>
                                <a:pt x="2626192" y="53603"/>
                                <a:pt x="2818582" y="0"/>
                              </a:cubicBezTo>
                              <a:cubicBezTo>
                                <a:pt x="3010972" y="-53603"/>
                                <a:pt x="3161903" y="29374"/>
                                <a:pt x="3268602" y="0"/>
                              </a:cubicBezTo>
                              <a:cubicBezTo>
                                <a:pt x="3375301" y="-29374"/>
                                <a:pt x="3550482" y="50962"/>
                                <a:pt x="3813363" y="0"/>
                              </a:cubicBezTo>
                              <a:cubicBezTo>
                                <a:pt x="4076244" y="-50962"/>
                                <a:pt x="4241436" y="22572"/>
                                <a:pt x="4452865" y="0"/>
                              </a:cubicBezTo>
                              <a:cubicBezTo>
                                <a:pt x="4664294" y="-22572"/>
                                <a:pt x="4754451" y="4680"/>
                                <a:pt x="4997626" y="0"/>
                              </a:cubicBezTo>
                              <a:cubicBezTo>
                                <a:pt x="5240801" y="-4680"/>
                                <a:pt x="5667602" y="93568"/>
                                <a:pt x="5921351" y="0"/>
                              </a:cubicBezTo>
                              <a:cubicBezTo>
                                <a:pt x="6605231" y="46622"/>
                                <a:pt x="7138741" y="550857"/>
                                <a:pt x="7105650" y="1184299"/>
                              </a:cubicBezTo>
                              <a:cubicBezTo>
                                <a:pt x="7115125" y="1404041"/>
                                <a:pt x="7070665" y="1585666"/>
                                <a:pt x="7105650" y="1758681"/>
                              </a:cubicBezTo>
                              <a:cubicBezTo>
                                <a:pt x="7140635" y="1931696"/>
                                <a:pt x="7093584" y="2045491"/>
                                <a:pt x="7105650" y="2269881"/>
                              </a:cubicBezTo>
                              <a:cubicBezTo>
                                <a:pt x="7117716" y="2494271"/>
                                <a:pt x="7099514" y="2608223"/>
                                <a:pt x="7105650" y="2781081"/>
                              </a:cubicBezTo>
                              <a:cubicBezTo>
                                <a:pt x="7111786" y="2953939"/>
                                <a:pt x="7079850" y="3138497"/>
                                <a:pt x="7105650" y="3229099"/>
                              </a:cubicBezTo>
                              <a:cubicBezTo>
                                <a:pt x="7131450" y="3319701"/>
                                <a:pt x="7066768" y="3683704"/>
                                <a:pt x="7105650" y="3929845"/>
                              </a:cubicBezTo>
                              <a:cubicBezTo>
                                <a:pt x="7144532" y="4175986"/>
                                <a:pt x="7104216" y="4159863"/>
                                <a:pt x="7105650" y="4377863"/>
                              </a:cubicBezTo>
                              <a:cubicBezTo>
                                <a:pt x="7107084" y="4595863"/>
                                <a:pt x="7103171" y="4766094"/>
                                <a:pt x="7105650" y="4952245"/>
                              </a:cubicBezTo>
                              <a:cubicBezTo>
                                <a:pt x="7108129" y="5138396"/>
                                <a:pt x="7092038" y="5320218"/>
                                <a:pt x="7105650" y="5526627"/>
                              </a:cubicBezTo>
                              <a:cubicBezTo>
                                <a:pt x="7119262" y="5733036"/>
                                <a:pt x="7068167" y="5917222"/>
                                <a:pt x="7105650" y="6037827"/>
                              </a:cubicBezTo>
                              <a:cubicBezTo>
                                <a:pt x="7143133" y="6158432"/>
                                <a:pt x="7059773" y="6399474"/>
                                <a:pt x="7105650" y="6675391"/>
                              </a:cubicBezTo>
                              <a:cubicBezTo>
                                <a:pt x="7151527" y="6951308"/>
                                <a:pt x="7040007" y="7336990"/>
                                <a:pt x="7105650" y="7502501"/>
                              </a:cubicBezTo>
                              <a:cubicBezTo>
                                <a:pt x="7210496" y="8041351"/>
                                <a:pt x="6467109" y="8679347"/>
                                <a:pt x="5921351" y="8686800"/>
                              </a:cubicBezTo>
                              <a:cubicBezTo>
                                <a:pt x="5705642" y="8717832"/>
                                <a:pt x="5682640" y="8650880"/>
                                <a:pt x="5471331" y="8686800"/>
                              </a:cubicBezTo>
                              <a:cubicBezTo>
                                <a:pt x="5260022" y="8722720"/>
                                <a:pt x="4969952" y="8657127"/>
                                <a:pt x="4784459" y="8686800"/>
                              </a:cubicBezTo>
                              <a:cubicBezTo>
                                <a:pt x="4598966" y="8716473"/>
                                <a:pt x="4299530" y="8653096"/>
                                <a:pt x="4144957" y="8686800"/>
                              </a:cubicBezTo>
                              <a:cubicBezTo>
                                <a:pt x="3990384" y="8720504"/>
                                <a:pt x="3821857" y="8682914"/>
                                <a:pt x="3647566" y="8686800"/>
                              </a:cubicBezTo>
                              <a:cubicBezTo>
                                <a:pt x="3473275" y="8690686"/>
                                <a:pt x="3302957" y="8636237"/>
                                <a:pt x="3197546" y="8686800"/>
                              </a:cubicBezTo>
                              <a:cubicBezTo>
                                <a:pt x="3092135" y="8737363"/>
                                <a:pt x="2925368" y="8666291"/>
                                <a:pt x="2700156" y="8686800"/>
                              </a:cubicBezTo>
                              <a:cubicBezTo>
                                <a:pt x="2474944" y="8707309"/>
                                <a:pt x="2329369" y="8674674"/>
                                <a:pt x="2202765" y="8686800"/>
                              </a:cubicBezTo>
                              <a:cubicBezTo>
                                <a:pt x="2076161" y="8698926"/>
                                <a:pt x="1451896" y="8609559"/>
                                <a:pt x="1184299" y="8686800"/>
                              </a:cubicBezTo>
                              <a:cubicBezTo>
                                <a:pt x="528346" y="8627927"/>
                                <a:pt x="142650" y="8080102"/>
                                <a:pt x="0" y="7502501"/>
                              </a:cubicBezTo>
                              <a:cubicBezTo>
                                <a:pt x="-12484" y="7334851"/>
                                <a:pt x="28277" y="7212525"/>
                                <a:pt x="0" y="7117665"/>
                              </a:cubicBezTo>
                              <a:cubicBezTo>
                                <a:pt x="-28277" y="7022805"/>
                                <a:pt x="19301" y="6782326"/>
                                <a:pt x="0" y="6480101"/>
                              </a:cubicBezTo>
                              <a:cubicBezTo>
                                <a:pt x="-19301" y="6177876"/>
                                <a:pt x="81755" y="6048066"/>
                                <a:pt x="0" y="5779355"/>
                              </a:cubicBezTo>
                              <a:cubicBezTo>
                                <a:pt x="-81755" y="5510644"/>
                                <a:pt x="47889" y="5449348"/>
                                <a:pt x="0" y="5268155"/>
                              </a:cubicBezTo>
                              <a:cubicBezTo>
                                <a:pt x="-47889" y="5086962"/>
                                <a:pt x="18001" y="4919654"/>
                                <a:pt x="0" y="4756955"/>
                              </a:cubicBezTo>
                              <a:cubicBezTo>
                                <a:pt x="-18001" y="4594256"/>
                                <a:pt x="68439" y="4339954"/>
                                <a:pt x="0" y="4182573"/>
                              </a:cubicBezTo>
                              <a:cubicBezTo>
                                <a:pt x="-68439" y="4025192"/>
                                <a:pt x="34092" y="3946625"/>
                                <a:pt x="0" y="3734555"/>
                              </a:cubicBezTo>
                              <a:cubicBezTo>
                                <a:pt x="-34092" y="3522485"/>
                                <a:pt x="11238" y="3328333"/>
                                <a:pt x="0" y="3096991"/>
                              </a:cubicBezTo>
                              <a:cubicBezTo>
                                <a:pt x="-11238" y="2865649"/>
                                <a:pt x="15962" y="2631769"/>
                                <a:pt x="0" y="2459427"/>
                              </a:cubicBezTo>
                              <a:cubicBezTo>
                                <a:pt x="-15962" y="2287085"/>
                                <a:pt x="67111" y="2053704"/>
                                <a:pt x="0" y="1821863"/>
                              </a:cubicBezTo>
                              <a:cubicBezTo>
                                <a:pt x="-67111" y="1590022"/>
                                <a:pt x="75228" y="1431945"/>
                                <a:pt x="0" y="1184299"/>
                              </a:cubicBezTo>
                              <a:close/>
                            </a:path>
                            <a:path w="7105650" h="8686800" stroke="0" extrusionOk="0">
                              <a:moveTo>
                                <a:pt x="0" y="1184299"/>
                              </a:moveTo>
                              <a:cubicBezTo>
                                <a:pt x="48193" y="654124"/>
                                <a:pt x="508909" y="-83348"/>
                                <a:pt x="1184299" y="0"/>
                              </a:cubicBezTo>
                              <a:cubicBezTo>
                                <a:pt x="1428117" y="-28703"/>
                                <a:pt x="1457154" y="28095"/>
                                <a:pt x="1729060" y="0"/>
                              </a:cubicBezTo>
                              <a:cubicBezTo>
                                <a:pt x="2000966" y="-28095"/>
                                <a:pt x="2164132" y="41830"/>
                                <a:pt x="2321191" y="0"/>
                              </a:cubicBezTo>
                              <a:cubicBezTo>
                                <a:pt x="2478250" y="-41830"/>
                                <a:pt x="2830130" y="6931"/>
                                <a:pt x="2960694" y="0"/>
                              </a:cubicBezTo>
                              <a:cubicBezTo>
                                <a:pt x="3091258" y="-6931"/>
                                <a:pt x="3335230" y="52982"/>
                                <a:pt x="3647566" y="0"/>
                              </a:cubicBezTo>
                              <a:cubicBezTo>
                                <a:pt x="3959902" y="-52982"/>
                                <a:pt x="4069376" y="14366"/>
                                <a:pt x="4192327" y="0"/>
                              </a:cubicBezTo>
                              <a:cubicBezTo>
                                <a:pt x="4315278" y="-14366"/>
                                <a:pt x="4626098" y="52963"/>
                                <a:pt x="4784459" y="0"/>
                              </a:cubicBezTo>
                              <a:cubicBezTo>
                                <a:pt x="4942820" y="-52963"/>
                                <a:pt x="5186108" y="59211"/>
                                <a:pt x="5376590" y="0"/>
                              </a:cubicBezTo>
                              <a:cubicBezTo>
                                <a:pt x="5567072" y="-59211"/>
                                <a:pt x="5681894" y="33177"/>
                                <a:pt x="5921351" y="0"/>
                              </a:cubicBezTo>
                              <a:cubicBezTo>
                                <a:pt x="6591629" y="31403"/>
                                <a:pt x="7036574" y="486713"/>
                                <a:pt x="7105650" y="1184299"/>
                              </a:cubicBezTo>
                              <a:cubicBezTo>
                                <a:pt x="7164569" y="1421907"/>
                                <a:pt x="7086142" y="1613659"/>
                                <a:pt x="7105650" y="1758681"/>
                              </a:cubicBezTo>
                              <a:cubicBezTo>
                                <a:pt x="7125158" y="1903703"/>
                                <a:pt x="7047004" y="2166321"/>
                                <a:pt x="7105650" y="2333063"/>
                              </a:cubicBezTo>
                              <a:cubicBezTo>
                                <a:pt x="7164296" y="2499805"/>
                                <a:pt x="7101617" y="2645172"/>
                                <a:pt x="7105650" y="2781081"/>
                              </a:cubicBezTo>
                              <a:cubicBezTo>
                                <a:pt x="7109683" y="2916990"/>
                                <a:pt x="7052411" y="3037462"/>
                                <a:pt x="7105650" y="3229099"/>
                              </a:cubicBezTo>
                              <a:cubicBezTo>
                                <a:pt x="7158889" y="3420736"/>
                                <a:pt x="7066743" y="3466759"/>
                                <a:pt x="7105650" y="3677117"/>
                              </a:cubicBezTo>
                              <a:cubicBezTo>
                                <a:pt x="7144557" y="3887475"/>
                                <a:pt x="7076741" y="4019796"/>
                                <a:pt x="7105650" y="4125135"/>
                              </a:cubicBezTo>
                              <a:cubicBezTo>
                                <a:pt x="7134559" y="4230474"/>
                                <a:pt x="7080939" y="4346835"/>
                                <a:pt x="7105650" y="4509971"/>
                              </a:cubicBezTo>
                              <a:cubicBezTo>
                                <a:pt x="7130361" y="4673107"/>
                                <a:pt x="7095170" y="4855173"/>
                                <a:pt x="7105650" y="5147535"/>
                              </a:cubicBezTo>
                              <a:cubicBezTo>
                                <a:pt x="7116130" y="5439897"/>
                                <a:pt x="7045144" y="5627945"/>
                                <a:pt x="7105650" y="5848281"/>
                              </a:cubicBezTo>
                              <a:cubicBezTo>
                                <a:pt x="7166156" y="6068617"/>
                                <a:pt x="7030508" y="6322248"/>
                                <a:pt x="7105650" y="6485845"/>
                              </a:cubicBezTo>
                              <a:cubicBezTo>
                                <a:pt x="7180792" y="6649442"/>
                                <a:pt x="6994725" y="7067784"/>
                                <a:pt x="7105650" y="7502501"/>
                              </a:cubicBezTo>
                              <a:cubicBezTo>
                                <a:pt x="7000703" y="8120010"/>
                                <a:pt x="6556105" y="8752329"/>
                                <a:pt x="5921351" y="8686800"/>
                              </a:cubicBezTo>
                              <a:cubicBezTo>
                                <a:pt x="5693632" y="8702971"/>
                                <a:pt x="5585136" y="8635374"/>
                                <a:pt x="5423961" y="8686800"/>
                              </a:cubicBezTo>
                              <a:cubicBezTo>
                                <a:pt x="5262786" y="8738226"/>
                                <a:pt x="5196245" y="8666521"/>
                                <a:pt x="4973941" y="8686800"/>
                              </a:cubicBezTo>
                              <a:cubicBezTo>
                                <a:pt x="4751637" y="8707079"/>
                                <a:pt x="4553408" y="8674780"/>
                                <a:pt x="4429180" y="8686800"/>
                              </a:cubicBezTo>
                              <a:cubicBezTo>
                                <a:pt x="4304952" y="8698820"/>
                                <a:pt x="4153704" y="8663625"/>
                                <a:pt x="3979160" y="8686800"/>
                              </a:cubicBezTo>
                              <a:cubicBezTo>
                                <a:pt x="3804616" y="8709975"/>
                                <a:pt x="3474656" y="8611781"/>
                                <a:pt x="3339658" y="8686800"/>
                              </a:cubicBezTo>
                              <a:cubicBezTo>
                                <a:pt x="3204660" y="8761819"/>
                                <a:pt x="2912417" y="8649314"/>
                                <a:pt x="2747526" y="8686800"/>
                              </a:cubicBezTo>
                              <a:cubicBezTo>
                                <a:pt x="2582635" y="8724286"/>
                                <a:pt x="2300871" y="8617799"/>
                                <a:pt x="2060654" y="8686800"/>
                              </a:cubicBezTo>
                              <a:cubicBezTo>
                                <a:pt x="1820437" y="8755801"/>
                                <a:pt x="1367040" y="8675416"/>
                                <a:pt x="1184299" y="8686800"/>
                              </a:cubicBezTo>
                              <a:cubicBezTo>
                                <a:pt x="545337" y="8662785"/>
                                <a:pt x="48938" y="8184366"/>
                                <a:pt x="0" y="7502501"/>
                              </a:cubicBezTo>
                              <a:cubicBezTo>
                                <a:pt x="-4686" y="7300151"/>
                                <a:pt x="46060" y="7160196"/>
                                <a:pt x="0" y="6991301"/>
                              </a:cubicBezTo>
                              <a:cubicBezTo>
                                <a:pt x="-46060" y="6822406"/>
                                <a:pt x="53543" y="6598280"/>
                                <a:pt x="0" y="6480101"/>
                              </a:cubicBezTo>
                              <a:cubicBezTo>
                                <a:pt x="-53543" y="6361922"/>
                                <a:pt x="52001" y="6230434"/>
                                <a:pt x="0" y="6032083"/>
                              </a:cubicBezTo>
                              <a:cubicBezTo>
                                <a:pt x="-52001" y="5833732"/>
                                <a:pt x="35922" y="5728555"/>
                                <a:pt x="0" y="5647247"/>
                              </a:cubicBezTo>
                              <a:cubicBezTo>
                                <a:pt x="-35922" y="5565939"/>
                                <a:pt x="30595" y="5147979"/>
                                <a:pt x="0" y="4946501"/>
                              </a:cubicBezTo>
                              <a:cubicBezTo>
                                <a:pt x="-30595" y="4745023"/>
                                <a:pt x="21207" y="4624778"/>
                                <a:pt x="0" y="4308937"/>
                              </a:cubicBezTo>
                              <a:cubicBezTo>
                                <a:pt x="-21207" y="3993096"/>
                                <a:pt x="71068" y="3860711"/>
                                <a:pt x="0" y="3671373"/>
                              </a:cubicBezTo>
                              <a:cubicBezTo>
                                <a:pt x="-71068" y="3482035"/>
                                <a:pt x="32437" y="3374049"/>
                                <a:pt x="0" y="3096991"/>
                              </a:cubicBezTo>
                              <a:cubicBezTo>
                                <a:pt x="-32437" y="2819933"/>
                                <a:pt x="559" y="2795172"/>
                                <a:pt x="0" y="2712155"/>
                              </a:cubicBezTo>
                              <a:cubicBezTo>
                                <a:pt x="-559" y="2629138"/>
                                <a:pt x="15017" y="2387314"/>
                                <a:pt x="0" y="2200955"/>
                              </a:cubicBezTo>
                              <a:cubicBezTo>
                                <a:pt x="-15017" y="2014596"/>
                                <a:pt x="55908" y="1666910"/>
                                <a:pt x="0" y="1184299"/>
                              </a:cubicBezTo>
                              <a:close/>
                            </a:path>
                          </a:pathLst>
                        </a:custGeom>
                        <a:solidFill>
                          <a:schemeClr val="bg1">
                            <a:lumMod val="95000"/>
                          </a:schemeClr>
                        </a:solidFill>
                        <a:ln>
                          <a:solidFill>
                            <a:schemeClr val="tx1"/>
                          </a:solidFill>
                          <a:extLst>
                            <a:ext uri="{C807C97D-BFC1-408E-A445-0C87EB9F89A2}">
                              <ask:lineSketchStyleProps xmlns:ask="http://schemas.microsoft.com/office/drawing/2018/sketchyshapes" sd="1103967461">
                                <a:prstGeom prst="roundRect">
                                  <a:avLst/>
                                </a:prstGeom>
                                <ask:type>
                                  <ask:lineSketchScribbl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6E59045" w14:textId="6BC936BE" w:rsidR="00D5056E" w:rsidRDefault="002C7CF3" w:rsidP="00FB414F">
                            <w:pPr>
                              <w:jc w:val="center"/>
                              <w:rPr>
                                <w:color w:val="000000" w:themeColor="text1"/>
                                <w:sz w:val="50"/>
                                <w:szCs w:val="50"/>
                              </w:rPr>
                            </w:pPr>
                            <w:r w:rsidRPr="002C7CF3">
                              <w:rPr>
                                <w:color w:val="000000" w:themeColor="text1"/>
                                <w:sz w:val="50"/>
                                <w:szCs w:val="50"/>
                              </w:rPr>
                              <w:t xml:space="preserve">Forskningsprojekt om </w:t>
                            </w:r>
                            <w:r w:rsidRPr="002C7CF3">
                              <w:rPr>
                                <w:b/>
                                <w:bCs/>
                                <w:color w:val="000000" w:themeColor="text1"/>
                                <w:sz w:val="50"/>
                                <w:szCs w:val="50"/>
                              </w:rPr>
                              <w:t>Arbejdspladsens Organisatoriske Sundhedskompetence</w:t>
                            </w:r>
                            <w:r w:rsidRPr="002C7CF3">
                              <w:rPr>
                                <w:color w:val="000000" w:themeColor="text1"/>
                                <w:sz w:val="50"/>
                                <w:szCs w:val="50"/>
                              </w:rPr>
                              <w:t xml:space="preserve"> (AOS)</w:t>
                            </w:r>
                          </w:p>
                          <w:p w14:paraId="15B29604" w14:textId="77777777" w:rsidR="002C7CF3" w:rsidRDefault="002C7CF3" w:rsidP="00FB414F">
                            <w:pPr>
                              <w:jc w:val="center"/>
                              <w:rPr>
                                <w:color w:val="000000" w:themeColor="text1"/>
                                <w:sz w:val="50"/>
                                <w:szCs w:val="50"/>
                              </w:rPr>
                            </w:pPr>
                          </w:p>
                          <w:p w14:paraId="37F49396" w14:textId="77777777" w:rsidR="002C7CF3" w:rsidRPr="002C7CF3" w:rsidRDefault="002C7CF3" w:rsidP="00FB414F">
                            <w:pPr>
                              <w:jc w:val="center"/>
                              <w:rPr>
                                <w:color w:val="000000" w:themeColor="text1"/>
                                <w:sz w:val="50"/>
                                <w:szCs w:val="50"/>
                              </w:rPr>
                            </w:pPr>
                          </w:p>
                          <w:p w14:paraId="536618B6" w14:textId="77777777" w:rsidR="002C7CF3" w:rsidRPr="002C7CF3" w:rsidRDefault="002C7CF3" w:rsidP="00FB414F">
                            <w:pPr>
                              <w:jc w:val="center"/>
                              <w:rPr>
                                <w:color w:val="000000" w:themeColor="text1"/>
                                <w:sz w:val="50"/>
                                <w:szCs w:val="50"/>
                              </w:rPr>
                            </w:pPr>
                          </w:p>
                          <w:p w14:paraId="33420104" w14:textId="77777777" w:rsidR="002C7CF3" w:rsidRPr="002C7CF3" w:rsidRDefault="002C7CF3" w:rsidP="00FB414F">
                            <w:pPr>
                              <w:jc w:val="center"/>
                              <w:rPr>
                                <w:color w:val="000000" w:themeColor="text1"/>
                                <w:sz w:val="50"/>
                                <w:szCs w:val="50"/>
                              </w:rPr>
                            </w:pPr>
                          </w:p>
                          <w:p w14:paraId="27C1D1BA" w14:textId="77777777" w:rsidR="002C7CF3" w:rsidRDefault="002C7CF3" w:rsidP="00FB414F">
                            <w:pPr>
                              <w:jc w:val="center"/>
                              <w:rPr>
                                <w:sz w:val="50"/>
                                <w:szCs w:val="50"/>
                              </w:rPr>
                            </w:pPr>
                          </w:p>
                          <w:p w14:paraId="4205D9BF" w14:textId="77777777" w:rsidR="002C7CF3" w:rsidRDefault="002C7CF3" w:rsidP="00FB414F">
                            <w:pPr>
                              <w:jc w:val="center"/>
                              <w:rPr>
                                <w:sz w:val="50"/>
                                <w:szCs w:val="50"/>
                              </w:rPr>
                            </w:pPr>
                          </w:p>
                          <w:p w14:paraId="317586E5" w14:textId="77777777" w:rsidR="002C7CF3" w:rsidRDefault="002C7CF3" w:rsidP="00FB414F">
                            <w:pPr>
                              <w:jc w:val="center"/>
                              <w:rPr>
                                <w:sz w:val="50"/>
                                <w:szCs w:val="50"/>
                              </w:rPr>
                            </w:pPr>
                          </w:p>
                          <w:p w14:paraId="0FB84EB8" w14:textId="77777777" w:rsidR="002C7CF3" w:rsidRDefault="002C7CF3" w:rsidP="00FB414F">
                            <w:pPr>
                              <w:jc w:val="center"/>
                              <w:rPr>
                                <w:sz w:val="50"/>
                                <w:szCs w:val="50"/>
                              </w:rPr>
                            </w:pPr>
                          </w:p>
                          <w:p w14:paraId="0E3609CB" w14:textId="77777777" w:rsidR="002C7CF3" w:rsidRDefault="002C7CF3" w:rsidP="00FB414F">
                            <w:pPr>
                              <w:jc w:val="center"/>
                              <w:rPr>
                                <w:sz w:val="50"/>
                                <w:szCs w:val="50"/>
                              </w:rPr>
                            </w:pPr>
                          </w:p>
                          <w:p w14:paraId="23F8B58E" w14:textId="77777777" w:rsidR="002C7CF3" w:rsidRDefault="002C7CF3" w:rsidP="00FB414F">
                            <w:pPr>
                              <w:jc w:val="center"/>
                              <w:rPr>
                                <w:sz w:val="50"/>
                                <w:szCs w:val="50"/>
                              </w:rPr>
                            </w:pPr>
                          </w:p>
                          <w:p w14:paraId="6A34309A" w14:textId="77777777" w:rsidR="002C7CF3" w:rsidRDefault="002C7CF3" w:rsidP="00FB414F">
                            <w:pPr>
                              <w:jc w:val="center"/>
                              <w:rPr>
                                <w:sz w:val="50"/>
                                <w:szCs w:val="50"/>
                              </w:rPr>
                            </w:pPr>
                          </w:p>
                          <w:p w14:paraId="08902585" w14:textId="77777777" w:rsidR="002C7CF3" w:rsidRDefault="002C7CF3" w:rsidP="00FB414F">
                            <w:pPr>
                              <w:jc w:val="center"/>
                              <w:rPr>
                                <w:sz w:val="50"/>
                                <w:szCs w:val="50"/>
                              </w:rPr>
                            </w:pPr>
                          </w:p>
                          <w:p w14:paraId="0EC2B7E7" w14:textId="77777777" w:rsidR="002C7CF3" w:rsidRDefault="002C7CF3" w:rsidP="00FB414F">
                            <w:pPr>
                              <w:jc w:val="center"/>
                              <w:rPr>
                                <w:sz w:val="50"/>
                                <w:szCs w:val="50"/>
                              </w:rPr>
                            </w:pPr>
                          </w:p>
                          <w:p w14:paraId="62DEC9E5" w14:textId="77777777" w:rsidR="002C7CF3" w:rsidRDefault="002C7CF3" w:rsidP="00FB414F">
                            <w:pPr>
                              <w:jc w:val="center"/>
                              <w:rPr>
                                <w:sz w:val="50"/>
                                <w:szCs w:val="50"/>
                              </w:rPr>
                            </w:pPr>
                          </w:p>
                          <w:p w14:paraId="116FCBB7" w14:textId="77777777" w:rsidR="002C7CF3" w:rsidRDefault="002C7CF3" w:rsidP="00FB414F">
                            <w:pPr>
                              <w:jc w:val="center"/>
                              <w:rPr>
                                <w:sz w:val="50"/>
                                <w:szCs w:val="50"/>
                              </w:rPr>
                            </w:pPr>
                          </w:p>
                          <w:p w14:paraId="1C436BD5" w14:textId="77777777" w:rsidR="002C7CF3" w:rsidRDefault="002C7CF3" w:rsidP="00FB414F">
                            <w:pPr>
                              <w:jc w:val="center"/>
                              <w:rPr>
                                <w:sz w:val="50"/>
                                <w:szCs w:val="50"/>
                              </w:rPr>
                            </w:pPr>
                          </w:p>
                          <w:p w14:paraId="695CE2D8" w14:textId="77777777" w:rsidR="002C7CF3" w:rsidRPr="00D5056E" w:rsidRDefault="002C7CF3" w:rsidP="00FB414F">
                            <w:pPr>
                              <w:jc w:val="center"/>
                              <w:rPr>
                                <w:b/>
                                <w:bCs/>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BEC677" id="Rektangel: afrundede hjørner 8" o:spid="_x0000_s1030" style="position:absolute;left:0;text-align:left;margin-left:-28.95pt;margin-top:-5.55pt;width:559.5pt;height:684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" fillcolor="#f2f2f2 [3052]" strokecolor="black [3213]" strokeweight="1pt">
                <v:stroke joinstyle="miter"/>
                <v:shadow on="t" color="black" opacity="26214f" origin="-.5" offset="3pt,0"/>
                <v:textbox>
                  <w:txbxContent>
                    <w:p w14:paraId="46E59045" w14:textId="6BC936BE" w:rsidR="00D5056E" w:rsidRDefault="002C7CF3" w:rsidP="00FB414F">
                      <w:pPr>
                        <w:jc w:val="center"/>
                        <w:rPr>
                          <w:color w:val="000000" w:themeColor="text1"/>
                          <w:sz w:val="50"/>
                          <w:szCs w:val="50"/>
                        </w:rPr>
                      </w:pPr>
                      <w:r w:rsidRPr="002C7CF3">
                        <w:rPr>
                          <w:color w:val="000000" w:themeColor="text1"/>
                          <w:sz w:val="50"/>
                          <w:szCs w:val="50"/>
                        </w:rPr>
                        <w:t xml:space="preserve">Forskningsprojekt om </w:t>
                      </w:r>
                      <w:r w:rsidRPr="002C7CF3">
                        <w:rPr>
                          <w:b/>
                          <w:bCs/>
                          <w:color w:val="000000" w:themeColor="text1"/>
                          <w:sz w:val="50"/>
                          <w:szCs w:val="50"/>
                        </w:rPr>
                        <w:t>Arbejdspladsens Organisatoriske Sundhedskompetence</w:t>
                      </w:r>
                      <w:r w:rsidRPr="002C7CF3">
                        <w:rPr>
                          <w:color w:val="000000" w:themeColor="text1"/>
                          <w:sz w:val="50"/>
                          <w:szCs w:val="50"/>
                        </w:rPr>
                        <w:t xml:space="preserve"> (AOS)</w:t>
                      </w:r>
                    </w:p>
                    <w:p w14:paraId="15B29604" w14:textId="77777777" w:rsidR="002C7CF3" w:rsidRDefault="002C7CF3" w:rsidP="00FB414F">
                      <w:pPr>
                        <w:jc w:val="center"/>
                        <w:rPr>
                          <w:color w:val="000000" w:themeColor="text1"/>
                          <w:sz w:val="50"/>
                          <w:szCs w:val="50"/>
                        </w:rPr>
                      </w:pPr>
                    </w:p>
                    <w:p w14:paraId="37F49396" w14:textId="77777777" w:rsidR="002C7CF3" w:rsidRPr="002C7CF3" w:rsidRDefault="002C7CF3" w:rsidP="00FB414F">
                      <w:pPr>
                        <w:jc w:val="center"/>
                        <w:rPr>
                          <w:color w:val="000000" w:themeColor="text1"/>
                          <w:sz w:val="50"/>
                          <w:szCs w:val="50"/>
                        </w:rPr>
                      </w:pPr>
                    </w:p>
                    <w:p w14:paraId="536618B6" w14:textId="77777777" w:rsidR="002C7CF3" w:rsidRPr="002C7CF3" w:rsidRDefault="002C7CF3" w:rsidP="00FB414F">
                      <w:pPr>
                        <w:jc w:val="center"/>
                        <w:rPr>
                          <w:color w:val="000000" w:themeColor="text1"/>
                          <w:sz w:val="50"/>
                          <w:szCs w:val="50"/>
                        </w:rPr>
                      </w:pPr>
                    </w:p>
                    <w:p w14:paraId="33420104" w14:textId="77777777" w:rsidR="002C7CF3" w:rsidRPr="002C7CF3" w:rsidRDefault="002C7CF3" w:rsidP="00FB414F">
                      <w:pPr>
                        <w:jc w:val="center"/>
                        <w:rPr>
                          <w:color w:val="000000" w:themeColor="text1"/>
                          <w:sz w:val="50"/>
                          <w:szCs w:val="50"/>
                        </w:rPr>
                      </w:pPr>
                    </w:p>
                    <w:p w14:paraId="27C1D1BA" w14:textId="77777777" w:rsidR="002C7CF3" w:rsidRDefault="002C7CF3" w:rsidP="00FB414F">
                      <w:pPr>
                        <w:jc w:val="center"/>
                        <w:rPr>
                          <w:sz w:val="50"/>
                          <w:szCs w:val="50"/>
                        </w:rPr>
                      </w:pPr>
                    </w:p>
                    <w:p w14:paraId="4205D9BF" w14:textId="77777777" w:rsidR="002C7CF3" w:rsidRDefault="002C7CF3" w:rsidP="00FB414F">
                      <w:pPr>
                        <w:jc w:val="center"/>
                        <w:rPr>
                          <w:sz w:val="50"/>
                          <w:szCs w:val="50"/>
                        </w:rPr>
                      </w:pPr>
                    </w:p>
                    <w:p w14:paraId="317586E5" w14:textId="77777777" w:rsidR="002C7CF3" w:rsidRDefault="002C7CF3" w:rsidP="00FB414F">
                      <w:pPr>
                        <w:jc w:val="center"/>
                        <w:rPr>
                          <w:sz w:val="50"/>
                          <w:szCs w:val="50"/>
                        </w:rPr>
                      </w:pPr>
                    </w:p>
                    <w:p w14:paraId="0FB84EB8" w14:textId="77777777" w:rsidR="002C7CF3" w:rsidRDefault="002C7CF3" w:rsidP="00FB414F">
                      <w:pPr>
                        <w:jc w:val="center"/>
                        <w:rPr>
                          <w:sz w:val="50"/>
                          <w:szCs w:val="50"/>
                        </w:rPr>
                      </w:pPr>
                    </w:p>
                    <w:p w14:paraId="0E3609CB" w14:textId="77777777" w:rsidR="002C7CF3" w:rsidRDefault="002C7CF3" w:rsidP="00FB414F">
                      <w:pPr>
                        <w:jc w:val="center"/>
                        <w:rPr>
                          <w:sz w:val="50"/>
                          <w:szCs w:val="50"/>
                        </w:rPr>
                      </w:pPr>
                    </w:p>
                    <w:p w14:paraId="23F8B58E" w14:textId="77777777" w:rsidR="002C7CF3" w:rsidRDefault="002C7CF3" w:rsidP="00FB414F">
                      <w:pPr>
                        <w:jc w:val="center"/>
                        <w:rPr>
                          <w:sz w:val="50"/>
                          <w:szCs w:val="50"/>
                        </w:rPr>
                      </w:pPr>
                    </w:p>
                    <w:p w14:paraId="6A34309A" w14:textId="77777777" w:rsidR="002C7CF3" w:rsidRDefault="002C7CF3" w:rsidP="00FB414F">
                      <w:pPr>
                        <w:jc w:val="center"/>
                        <w:rPr>
                          <w:sz w:val="50"/>
                          <w:szCs w:val="50"/>
                        </w:rPr>
                      </w:pPr>
                    </w:p>
                    <w:p w14:paraId="08902585" w14:textId="77777777" w:rsidR="002C7CF3" w:rsidRDefault="002C7CF3" w:rsidP="00FB414F">
                      <w:pPr>
                        <w:jc w:val="center"/>
                        <w:rPr>
                          <w:sz w:val="50"/>
                          <w:szCs w:val="50"/>
                        </w:rPr>
                      </w:pPr>
                    </w:p>
                    <w:p w14:paraId="0EC2B7E7" w14:textId="77777777" w:rsidR="002C7CF3" w:rsidRDefault="002C7CF3" w:rsidP="00FB414F">
                      <w:pPr>
                        <w:jc w:val="center"/>
                        <w:rPr>
                          <w:sz w:val="50"/>
                          <w:szCs w:val="50"/>
                        </w:rPr>
                      </w:pPr>
                    </w:p>
                    <w:p w14:paraId="62DEC9E5" w14:textId="77777777" w:rsidR="002C7CF3" w:rsidRDefault="002C7CF3" w:rsidP="00FB414F">
                      <w:pPr>
                        <w:jc w:val="center"/>
                        <w:rPr>
                          <w:sz w:val="50"/>
                          <w:szCs w:val="50"/>
                        </w:rPr>
                      </w:pPr>
                    </w:p>
                    <w:p w14:paraId="116FCBB7" w14:textId="77777777" w:rsidR="002C7CF3" w:rsidRDefault="002C7CF3" w:rsidP="00FB414F">
                      <w:pPr>
                        <w:jc w:val="center"/>
                        <w:rPr>
                          <w:sz w:val="50"/>
                          <w:szCs w:val="50"/>
                        </w:rPr>
                      </w:pPr>
                    </w:p>
                    <w:p w14:paraId="1C436BD5" w14:textId="77777777" w:rsidR="002C7CF3" w:rsidRDefault="002C7CF3" w:rsidP="00FB414F">
                      <w:pPr>
                        <w:jc w:val="center"/>
                        <w:rPr>
                          <w:sz w:val="50"/>
                          <w:szCs w:val="50"/>
                        </w:rPr>
                      </w:pPr>
                    </w:p>
                    <w:p w14:paraId="695CE2D8" w14:textId="77777777" w:rsidR="002C7CF3" w:rsidRPr="00D5056E" w:rsidRDefault="002C7CF3" w:rsidP="00FB414F">
                      <w:pPr>
                        <w:jc w:val="center"/>
                        <w:rPr>
                          <w:b/>
                          <w:bCs/>
                          <w:sz w:val="40"/>
                          <w:szCs w:val="40"/>
                        </w:rPr>
                      </w:pPr>
                    </w:p>
                  </w:txbxContent>
                </v:textbox>
                <w10:wrap anchorx="margin"/>
              </v:roundrect>
            </w:pict>
          </mc:Fallback>
        </mc:AlternateContent>
      </w:r>
    </w:p>
    <w:sectPr w:rsidR="000641C7" w:rsidRPr="00D5056E">
      <w:headerReference w:type="default" r:id="rId12"/>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2A8D" w14:textId="77777777" w:rsidR="00795ABD" w:rsidRDefault="00795ABD" w:rsidP="00E660B3">
      <w:pPr>
        <w:spacing w:after="0" w:line="240" w:lineRule="auto"/>
      </w:pPr>
      <w:r>
        <w:separator/>
      </w:r>
    </w:p>
  </w:endnote>
  <w:endnote w:type="continuationSeparator" w:id="0">
    <w:p w14:paraId="092F18FD" w14:textId="77777777" w:rsidR="00795ABD" w:rsidRDefault="00795ABD" w:rsidP="00E6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21C3" w14:textId="77777777" w:rsidR="00795ABD" w:rsidRDefault="00795ABD" w:rsidP="00E660B3">
      <w:pPr>
        <w:spacing w:after="0" w:line="240" w:lineRule="auto"/>
      </w:pPr>
      <w:r>
        <w:separator/>
      </w:r>
    </w:p>
  </w:footnote>
  <w:footnote w:type="continuationSeparator" w:id="0">
    <w:p w14:paraId="4E5BB625" w14:textId="77777777" w:rsidR="00795ABD" w:rsidRDefault="00795ABD" w:rsidP="00E66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F112" w14:textId="7451E7B7" w:rsidR="00E660B3" w:rsidRDefault="00E660B3" w:rsidP="00E660B3">
    <w:pPr>
      <w:pStyle w:val="Sidehoved"/>
      <w:jc w:val="right"/>
    </w:pPr>
    <w:r>
      <w:rPr>
        <w:noProof/>
      </w:rPr>
      <w:drawing>
        <wp:inline distT="0" distB="0" distL="0" distR="0" wp14:anchorId="3115E23F" wp14:editId="2F282637">
          <wp:extent cx="1969204" cy="527685"/>
          <wp:effectExtent l="0" t="0" r="0" b="5715"/>
          <wp:docPr id="1" name="Billede 1" descr="NFA - Per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A - Pero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450" cy="534450"/>
                  </a:xfrm>
                  <a:prstGeom prst="rect">
                    <a:avLst/>
                  </a:prstGeom>
                  <a:noFill/>
                  <a:ln>
                    <a:noFill/>
                  </a:ln>
                </pic:spPr>
              </pic:pic>
            </a:graphicData>
          </a:graphic>
        </wp:inline>
      </w:drawing>
    </w:r>
    <w:r>
      <w:t xml:space="preserve">                                                                                         </w:t>
    </w:r>
    <w:r w:rsidRPr="00E660B3">
      <w:rPr>
        <w:noProof/>
      </w:rPr>
      <w:drawing>
        <wp:inline distT="0" distB="0" distL="0" distR="0" wp14:anchorId="7855EA08" wp14:editId="0C3EB255">
          <wp:extent cx="1520348" cy="581025"/>
          <wp:effectExtent l="0" t="0" r="381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26936" cy="5835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4324B"/>
    <w:multiLevelType w:val="hybridMultilevel"/>
    <w:tmpl w:val="81CE3BEC"/>
    <w:lvl w:ilvl="0" w:tplc="5D4ECD68">
      <w:start w:val="1"/>
      <w:numFmt w:val="bullet"/>
      <w:pStyle w:val="BMBullets"/>
      <w:lvlText w:val=""/>
      <w:lvlJc w:val="left"/>
      <w:pPr>
        <w:tabs>
          <w:tab w:val="num" w:pos="284"/>
        </w:tabs>
        <w:ind w:left="284" w:hanging="284"/>
      </w:pPr>
      <w:rPr>
        <w:rFonts w:ascii="Symbol" w:hAnsi="Symbol" w:hint="default"/>
        <w:sz w:val="18"/>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691955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B3"/>
    <w:rsid w:val="000641C7"/>
    <w:rsid w:val="00134D50"/>
    <w:rsid w:val="0018303D"/>
    <w:rsid w:val="001C4754"/>
    <w:rsid w:val="002C7CF3"/>
    <w:rsid w:val="00341967"/>
    <w:rsid w:val="00381F5B"/>
    <w:rsid w:val="00455791"/>
    <w:rsid w:val="004734CB"/>
    <w:rsid w:val="004E3B55"/>
    <w:rsid w:val="004F7AD1"/>
    <w:rsid w:val="00503488"/>
    <w:rsid w:val="00596107"/>
    <w:rsid w:val="006725E5"/>
    <w:rsid w:val="00704CAF"/>
    <w:rsid w:val="00744151"/>
    <w:rsid w:val="007646DE"/>
    <w:rsid w:val="00795ABD"/>
    <w:rsid w:val="007F6128"/>
    <w:rsid w:val="0080653B"/>
    <w:rsid w:val="00812438"/>
    <w:rsid w:val="00A62E42"/>
    <w:rsid w:val="00BC5698"/>
    <w:rsid w:val="00CB3694"/>
    <w:rsid w:val="00D5056E"/>
    <w:rsid w:val="00E660B3"/>
    <w:rsid w:val="00ED108F"/>
    <w:rsid w:val="00F40F81"/>
    <w:rsid w:val="00FB414F"/>
    <w:rsid w:val="00FC3CEE"/>
    <w:rsid w:val="00FC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E311E"/>
  <w15:chartTrackingRefBased/>
  <w15:docId w15:val="{9FD4D34A-7505-4C4E-8E66-649C1EB6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a-DK"/>
    </w:rPr>
  </w:style>
  <w:style w:type="paragraph" w:styleId="Overskrift1">
    <w:name w:val="heading 1"/>
    <w:basedOn w:val="Normal"/>
    <w:next w:val="Normal"/>
    <w:link w:val="Overskrift1Tegn"/>
    <w:uiPriority w:val="9"/>
    <w:qFormat/>
    <w:rsid w:val="00E660B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E660B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E660B3"/>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E660B3"/>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660B3"/>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E660B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660B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660B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660B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660B3"/>
    <w:rPr>
      <w:rFonts w:asciiTheme="majorHAnsi" w:eastAsiaTheme="majorEastAsia" w:hAnsiTheme="majorHAnsi" w:cstheme="majorBidi"/>
      <w:color w:val="2E74B5" w:themeColor="accent1" w:themeShade="BF"/>
      <w:sz w:val="40"/>
      <w:szCs w:val="40"/>
      <w:lang w:val="da-DK"/>
    </w:rPr>
  </w:style>
  <w:style w:type="character" w:customStyle="1" w:styleId="Overskrift2Tegn">
    <w:name w:val="Overskrift 2 Tegn"/>
    <w:basedOn w:val="Standardskrifttypeiafsnit"/>
    <w:link w:val="Overskrift2"/>
    <w:uiPriority w:val="9"/>
    <w:semiHidden/>
    <w:rsid w:val="00E660B3"/>
    <w:rPr>
      <w:rFonts w:asciiTheme="majorHAnsi" w:eastAsiaTheme="majorEastAsia" w:hAnsiTheme="majorHAnsi" w:cstheme="majorBidi"/>
      <w:color w:val="2E74B5" w:themeColor="accent1" w:themeShade="BF"/>
      <w:sz w:val="32"/>
      <w:szCs w:val="32"/>
      <w:lang w:val="da-DK"/>
    </w:rPr>
  </w:style>
  <w:style w:type="character" w:customStyle="1" w:styleId="Overskrift3Tegn">
    <w:name w:val="Overskrift 3 Tegn"/>
    <w:basedOn w:val="Standardskrifttypeiafsnit"/>
    <w:link w:val="Overskrift3"/>
    <w:uiPriority w:val="9"/>
    <w:semiHidden/>
    <w:rsid w:val="00E660B3"/>
    <w:rPr>
      <w:rFonts w:eastAsiaTheme="majorEastAsia" w:cstheme="majorBidi"/>
      <w:color w:val="2E74B5" w:themeColor="accent1" w:themeShade="BF"/>
      <w:sz w:val="28"/>
      <w:szCs w:val="28"/>
      <w:lang w:val="da-DK"/>
    </w:rPr>
  </w:style>
  <w:style w:type="character" w:customStyle="1" w:styleId="Overskrift4Tegn">
    <w:name w:val="Overskrift 4 Tegn"/>
    <w:basedOn w:val="Standardskrifttypeiafsnit"/>
    <w:link w:val="Overskrift4"/>
    <w:uiPriority w:val="9"/>
    <w:semiHidden/>
    <w:rsid w:val="00E660B3"/>
    <w:rPr>
      <w:rFonts w:eastAsiaTheme="majorEastAsia" w:cstheme="majorBidi"/>
      <w:i/>
      <w:iCs/>
      <w:color w:val="2E74B5" w:themeColor="accent1" w:themeShade="BF"/>
      <w:lang w:val="da-DK"/>
    </w:rPr>
  </w:style>
  <w:style w:type="character" w:customStyle="1" w:styleId="Overskrift5Tegn">
    <w:name w:val="Overskrift 5 Tegn"/>
    <w:basedOn w:val="Standardskrifttypeiafsnit"/>
    <w:link w:val="Overskrift5"/>
    <w:uiPriority w:val="9"/>
    <w:semiHidden/>
    <w:rsid w:val="00E660B3"/>
    <w:rPr>
      <w:rFonts w:eastAsiaTheme="majorEastAsia" w:cstheme="majorBidi"/>
      <w:color w:val="2E74B5" w:themeColor="accent1" w:themeShade="BF"/>
      <w:lang w:val="da-DK"/>
    </w:rPr>
  </w:style>
  <w:style w:type="character" w:customStyle="1" w:styleId="Overskrift6Tegn">
    <w:name w:val="Overskrift 6 Tegn"/>
    <w:basedOn w:val="Standardskrifttypeiafsnit"/>
    <w:link w:val="Overskrift6"/>
    <w:uiPriority w:val="9"/>
    <w:semiHidden/>
    <w:rsid w:val="00E660B3"/>
    <w:rPr>
      <w:rFonts w:eastAsiaTheme="majorEastAsia" w:cstheme="majorBidi"/>
      <w:i/>
      <w:iCs/>
      <w:color w:val="595959" w:themeColor="text1" w:themeTint="A6"/>
      <w:lang w:val="da-DK"/>
    </w:rPr>
  </w:style>
  <w:style w:type="character" w:customStyle="1" w:styleId="Overskrift7Tegn">
    <w:name w:val="Overskrift 7 Tegn"/>
    <w:basedOn w:val="Standardskrifttypeiafsnit"/>
    <w:link w:val="Overskrift7"/>
    <w:uiPriority w:val="9"/>
    <w:semiHidden/>
    <w:rsid w:val="00E660B3"/>
    <w:rPr>
      <w:rFonts w:eastAsiaTheme="majorEastAsia" w:cstheme="majorBidi"/>
      <w:color w:val="595959" w:themeColor="text1" w:themeTint="A6"/>
      <w:lang w:val="da-DK"/>
    </w:rPr>
  </w:style>
  <w:style w:type="character" w:customStyle="1" w:styleId="Overskrift8Tegn">
    <w:name w:val="Overskrift 8 Tegn"/>
    <w:basedOn w:val="Standardskrifttypeiafsnit"/>
    <w:link w:val="Overskrift8"/>
    <w:uiPriority w:val="9"/>
    <w:semiHidden/>
    <w:rsid w:val="00E660B3"/>
    <w:rPr>
      <w:rFonts w:eastAsiaTheme="majorEastAsia" w:cstheme="majorBidi"/>
      <w:i/>
      <w:iCs/>
      <w:color w:val="272727" w:themeColor="text1" w:themeTint="D8"/>
      <w:lang w:val="da-DK"/>
    </w:rPr>
  </w:style>
  <w:style w:type="character" w:customStyle="1" w:styleId="Overskrift9Tegn">
    <w:name w:val="Overskrift 9 Tegn"/>
    <w:basedOn w:val="Standardskrifttypeiafsnit"/>
    <w:link w:val="Overskrift9"/>
    <w:uiPriority w:val="9"/>
    <w:semiHidden/>
    <w:rsid w:val="00E660B3"/>
    <w:rPr>
      <w:rFonts w:eastAsiaTheme="majorEastAsia" w:cstheme="majorBidi"/>
      <w:color w:val="272727" w:themeColor="text1" w:themeTint="D8"/>
      <w:lang w:val="da-DK"/>
    </w:rPr>
  </w:style>
  <w:style w:type="paragraph" w:styleId="Titel">
    <w:name w:val="Title"/>
    <w:basedOn w:val="Normal"/>
    <w:next w:val="Normal"/>
    <w:link w:val="TitelTegn"/>
    <w:uiPriority w:val="10"/>
    <w:qFormat/>
    <w:rsid w:val="00E66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660B3"/>
    <w:rPr>
      <w:rFonts w:asciiTheme="majorHAnsi" w:eastAsiaTheme="majorEastAsia" w:hAnsiTheme="majorHAnsi" w:cstheme="majorBidi"/>
      <w:spacing w:val="-10"/>
      <w:kern w:val="28"/>
      <w:sz w:val="56"/>
      <w:szCs w:val="56"/>
      <w:lang w:val="da-DK"/>
    </w:rPr>
  </w:style>
  <w:style w:type="paragraph" w:styleId="Undertitel">
    <w:name w:val="Subtitle"/>
    <w:basedOn w:val="Normal"/>
    <w:next w:val="Normal"/>
    <w:link w:val="UndertitelTegn"/>
    <w:uiPriority w:val="11"/>
    <w:qFormat/>
    <w:rsid w:val="00E660B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660B3"/>
    <w:rPr>
      <w:rFonts w:eastAsiaTheme="majorEastAsia" w:cstheme="majorBidi"/>
      <w:color w:val="595959" w:themeColor="text1" w:themeTint="A6"/>
      <w:spacing w:val="15"/>
      <w:sz w:val="28"/>
      <w:szCs w:val="28"/>
      <w:lang w:val="da-DK"/>
    </w:rPr>
  </w:style>
  <w:style w:type="paragraph" w:styleId="Citat">
    <w:name w:val="Quote"/>
    <w:basedOn w:val="Normal"/>
    <w:next w:val="Normal"/>
    <w:link w:val="CitatTegn"/>
    <w:uiPriority w:val="29"/>
    <w:qFormat/>
    <w:rsid w:val="00E660B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660B3"/>
    <w:rPr>
      <w:i/>
      <w:iCs/>
      <w:color w:val="404040" w:themeColor="text1" w:themeTint="BF"/>
      <w:lang w:val="da-DK"/>
    </w:rPr>
  </w:style>
  <w:style w:type="paragraph" w:styleId="Listeafsnit">
    <w:name w:val="List Paragraph"/>
    <w:basedOn w:val="Normal"/>
    <w:uiPriority w:val="34"/>
    <w:qFormat/>
    <w:rsid w:val="00E660B3"/>
    <w:pPr>
      <w:ind w:left="720"/>
      <w:contextualSpacing/>
    </w:pPr>
  </w:style>
  <w:style w:type="character" w:styleId="Kraftigfremhvning">
    <w:name w:val="Intense Emphasis"/>
    <w:basedOn w:val="Standardskrifttypeiafsnit"/>
    <w:uiPriority w:val="21"/>
    <w:qFormat/>
    <w:rsid w:val="00E660B3"/>
    <w:rPr>
      <w:i/>
      <w:iCs/>
      <w:color w:val="2E74B5" w:themeColor="accent1" w:themeShade="BF"/>
    </w:rPr>
  </w:style>
  <w:style w:type="paragraph" w:styleId="Strktcitat">
    <w:name w:val="Intense Quote"/>
    <w:basedOn w:val="Normal"/>
    <w:next w:val="Normal"/>
    <w:link w:val="StrktcitatTegn"/>
    <w:uiPriority w:val="30"/>
    <w:qFormat/>
    <w:rsid w:val="00E660B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rktcitatTegn">
    <w:name w:val="Stærkt citat Tegn"/>
    <w:basedOn w:val="Standardskrifttypeiafsnit"/>
    <w:link w:val="Strktcitat"/>
    <w:uiPriority w:val="30"/>
    <w:rsid w:val="00E660B3"/>
    <w:rPr>
      <w:i/>
      <w:iCs/>
      <w:color w:val="2E74B5" w:themeColor="accent1" w:themeShade="BF"/>
      <w:lang w:val="da-DK"/>
    </w:rPr>
  </w:style>
  <w:style w:type="character" w:styleId="Kraftighenvisning">
    <w:name w:val="Intense Reference"/>
    <w:basedOn w:val="Standardskrifttypeiafsnit"/>
    <w:uiPriority w:val="32"/>
    <w:qFormat/>
    <w:rsid w:val="00E660B3"/>
    <w:rPr>
      <w:b/>
      <w:bCs/>
      <w:smallCaps/>
      <w:color w:val="2E74B5" w:themeColor="accent1" w:themeShade="BF"/>
      <w:spacing w:val="5"/>
    </w:rPr>
  </w:style>
  <w:style w:type="paragraph" w:styleId="Sidehoved">
    <w:name w:val="header"/>
    <w:basedOn w:val="Normal"/>
    <w:link w:val="SidehovedTegn"/>
    <w:uiPriority w:val="99"/>
    <w:unhideWhenUsed/>
    <w:rsid w:val="00E660B3"/>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E660B3"/>
    <w:rPr>
      <w:lang w:val="da-DK"/>
    </w:rPr>
  </w:style>
  <w:style w:type="paragraph" w:styleId="Sidefod">
    <w:name w:val="footer"/>
    <w:basedOn w:val="Normal"/>
    <w:link w:val="SidefodTegn"/>
    <w:uiPriority w:val="99"/>
    <w:unhideWhenUsed/>
    <w:rsid w:val="00E660B3"/>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E660B3"/>
    <w:rPr>
      <w:lang w:val="da-DK"/>
    </w:rPr>
  </w:style>
  <w:style w:type="character" w:styleId="Hyperlink">
    <w:name w:val="Hyperlink"/>
    <w:basedOn w:val="Standardskrifttypeiafsnit"/>
    <w:uiPriority w:val="99"/>
    <w:unhideWhenUsed/>
    <w:rsid w:val="00D5056E"/>
    <w:rPr>
      <w:color w:val="0563C1" w:themeColor="hyperlink"/>
      <w:u w:val="single"/>
    </w:rPr>
  </w:style>
  <w:style w:type="character" w:styleId="Ulstomtale">
    <w:name w:val="Unresolved Mention"/>
    <w:basedOn w:val="Standardskrifttypeiafsnit"/>
    <w:uiPriority w:val="99"/>
    <w:semiHidden/>
    <w:unhideWhenUsed/>
    <w:rsid w:val="00D5056E"/>
    <w:rPr>
      <w:color w:val="605E5C"/>
      <w:shd w:val="clear" w:color="auto" w:fill="E1DFDD"/>
    </w:rPr>
  </w:style>
  <w:style w:type="paragraph" w:customStyle="1" w:styleId="BMBullets">
    <w:name w:val="BMBullets"/>
    <w:basedOn w:val="Normal"/>
    <w:qFormat/>
    <w:rsid w:val="00FC3CEE"/>
    <w:pPr>
      <w:numPr>
        <w:numId w:val="1"/>
      </w:numPr>
      <w:spacing w:after="0" w:line="260" w:lineRule="atLeast"/>
    </w:pPr>
    <w:rPr>
      <w:rFonts w:ascii="Times New Roman" w:eastAsia="Times New Roman" w:hAnsi="Times New Roman" w:cs="Times New Roman"/>
      <w:kern w:val="0"/>
      <w:szCs w:val="24"/>
      <w:lang w:eastAsia="da-DK"/>
      <w14:ligatures w14:val="none"/>
    </w:rPr>
  </w:style>
  <w:style w:type="character" w:styleId="Kommentarhenvisning">
    <w:name w:val="annotation reference"/>
    <w:basedOn w:val="Standardskrifttypeiafsnit"/>
    <w:uiPriority w:val="99"/>
    <w:semiHidden/>
    <w:unhideWhenUsed/>
    <w:rsid w:val="00FC3C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g@nfa.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jo@nfa.dk" TargetMode="External"/><Relationship Id="rId5" Type="http://schemas.openxmlformats.org/officeDocument/2006/relationships/webSettings" Target="webSettings.xml"/><Relationship Id="rId10" Type="http://schemas.openxmlformats.org/officeDocument/2006/relationships/hyperlink" Target="mailto:mng@nfa.dk" TargetMode="External"/><Relationship Id="rId4" Type="http://schemas.openxmlformats.org/officeDocument/2006/relationships/settings" Target="settings.xml"/><Relationship Id="rId9" Type="http://schemas.openxmlformats.org/officeDocument/2006/relationships/hyperlink" Target="mailto:sjo@nfa.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2737B-23CB-4A15-B2C7-38638314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Nyvang Stilling</dc:creator>
  <cp:keywords/>
  <dc:description/>
  <cp:lastModifiedBy>Mathilde Kure</cp:lastModifiedBy>
  <cp:revision>2</cp:revision>
  <dcterms:created xsi:type="dcterms:W3CDTF">2026-08-12T11:57:00Z</dcterms:created>
  <dcterms:modified xsi:type="dcterms:W3CDTF">2026-08-12T11:57:00Z</dcterms:modified>
</cp:coreProperties>
</file>